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1015016F" w14:textId="3EF46865" w:rsidR="00F26E2E" w:rsidRPr="0008678E" w:rsidRDefault="00F26E2E" w:rsidP="00F26E2E">
      <w:pPr>
        <w:ind w:right="-1"/>
        <w:jc w:val="center"/>
        <w:rPr>
          <w:b/>
          <w:bCs/>
          <w:sz w:val="28"/>
          <w:szCs w:val="28"/>
        </w:rPr>
      </w:pPr>
      <w:r w:rsidRPr="0008678E">
        <w:rPr>
          <w:b/>
          <w:bCs/>
          <w:sz w:val="28"/>
          <w:szCs w:val="28"/>
        </w:rPr>
        <w:t>Департамент анализа данных и машинного обучения</w:t>
      </w:r>
    </w:p>
    <w:p w14:paraId="4155CBA6" w14:textId="52DCBFEB" w:rsidR="0008678E" w:rsidRPr="0008678E" w:rsidRDefault="0008678E" w:rsidP="00F26E2E">
      <w:pPr>
        <w:ind w:right="-1"/>
        <w:jc w:val="center"/>
        <w:rPr>
          <w:b/>
          <w:bCs/>
          <w:sz w:val="28"/>
          <w:szCs w:val="28"/>
        </w:rPr>
      </w:pPr>
      <w:r w:rsidRPr="0008678E">
        <w:rPr>
          <w:b/>
          <w:bCs/>
          <w:sz w:val="28"/>
          <w:szCs w:val="28"/>
        </w:rPr>
        <w:t>Факультета информационных технологий и анализа больших данных</w:t>
      </w:r>
    </w:p>
    <w:p w14:paraId="6A84F279" w14:textId="0F0A1003" w:rsidR="002621C3" w:rsidRPr="00E745E9" w:rsidRDefault="002621C3" w:rsidP="00E745E9">
      <w:pPr>
        <w:jc w:val="center"/>
        <w:rPr>
          <w:b/>
          <w:sz w:val="28"/>
          <w:szCs w:val="28"/>
        </w:rPr>
      </w:pPr>
    </w:p>
    <w:p w14:paraId="6819197E" w14:textId="495AF14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0B7DDC5A" w14:textId="388CFF11" w:rsidR="0008678E" w:rsidRPr="00D06068" w:rsidRDefault="0008678E" w:rsidP="0008678E">
            <w:pPr>
              <w:widowControl w:val="0"/>
              <w:autoSpaceDE w:val="0"/>
              <w:autoSpaceDN w:val="0"/>
              <w:adjustRightInd w:val="0"/>
              <w:rPr>
                <w:sz w:val="28"/>
                <w:szCs w:val="28"/>
              </w:rPr>
            </w:pPr>
            <w:r>
              <w:rPr>
                <w:sz w:val="28"/>
                <w:szCs w:val="28"/>
              </w:rPr>
              <w:t xml:space="preserve">      </w:t>
            </w:r>
            <w:r w:rsidRPr="00D06068">
              <w:rPr>
                <w:sz w:val="28"/>
                <w:szCs w:val="28"/>
              </w:rPr>
              <w:t>СОГЛАСОВАНО</w:t>
            </w:r>
          </w:p>
          <w:p w14:paraId="767B2BC1" w14:textId="77777777" w:rsidR="0008678E" w:rsidRPr="00D06068" w:rsidRDefault="0008678E" w:rsidP="0008678E">
            <w:pPr>
              <w:widowControl w:val="0"/>
              <w:autoSpaceDE w:val="0"/>
              <w:autoSpaceDN w:val="0"/>
              <w:adjustRightInd w:val="0"/>
              <w:jc w:val="center"/>
              <w:rPr>
                <w:sz w:val="28"/>
                <w:szCs w:val="28"/>
              </w:rPr>
            </w:pPr>
          </w:p>
          <w:p w14:paraId="6E4A7AC1" w14:textId="08F3BC0A" w:rsidR="0008678E" w:rsidRPr="00856D1A" w:rsidRDefault="0030287E" w:rsidP="0030287E">
            <w:pPr>
              <w:widowControl w:val="0"/>
              <w:autoSpaceDE w:val="0"/>
              <w:autoSpaceDN w:val="0"/>
              <w:adjustRightInd w:val="0"/>
              <w:spacing w:line="360" w:lineRule="auto"/>
              <w:rPr>
                <w:sz w:val="28"/>
                <w:szCs w:val="28"/>
              </w:rPr>
            </w:pPr>
            <w:r>
              <w:rPr>
                <w:sz w:val="28"/>
                <w:szCs w:val="28"/>
              </w:rPr>
              <w:t xml:space="preserve">      Газпромбанк</w:t>
            </w:r>
          </w:p>
          <w:p w14:paraId="3A5430D4" w14:textId="5A37733D" w:rsidR="0008678E" w:rsidRPr="00856D1A" w:rsidRDefault="00856D1A" w:rsidP="0030287E">
            <w:pPr>
              <w:widowControl w:val="0"/>
              <w:autoSpaceDE w:val="0"/>
              <w:autoSpaceDN w:val="0"/>
              <w:adjustRightInd w:val="0"/>
              <w:spacing w:line="360" w:lineRule="auto"/>
              <w:rPr>
                <w:sz w:val="28"/>
                <w:szCs w:val="28"/>
              </w:rPr>
            </w:pPr>
            <w:r>
              <w:rPr>
                <w:sz w:val="28"/>
                <w:szCs w:val="28"/>
              </w:rPr>
              <w:t xml:space="preserve">    </w:t>
            </w:r>
            <w:r w:rsidR="0030287E">
              <w:rPr>
                <w:sz w:val="28"/>
                <w:szCs w:val="28"/>
              </w:rPr>
              <w:t xml:space="preserve">  Начальник управления алгоритмов</w:t>
            </w:r>
          </w:p>
          <w:p w14:paraId="5DEAB305" w14:textId="64FADD43" w:rsidR="0008678E" w:rsidRPr="00856D1A" w:rsidRDefault="0008678E" w:rsidP="0030287E">
            <w:pPr>
              <w:widowControl w:val="0"/>
              <w:autoSpaceDE w:val="0"/>
              <w:autoSpaceDN w:val="0"/>
              <w:adjustRightInd w:val="0"/>
              <w:spacing w:line="360" w:lineRule="auto"/>
              <w:rPr>
                <w:sz w:val="28"/>
                <w:szCs w:val="28"/>
              </w:rPr>
            </w:pPr>
            <w:r w:rsidRPr="00856D1A">
              <w:rPr>
                <w:sz w:val="28"/>
                <w:szCs w:val="28"/>
              </w:rPr>
              <w:t xml:space="preserve">      </w:t>
            </w:r>
            <w:r w:rsidR="0030287E">
              <w:rPr>
                <w:sz w:val="28"/>
                <w:szCs w:val="28"/>
              </w:rPr>
              <w:t>машинного обучения</w:t>
            </w:r>
          </w:p>
          <w:p w14:paraId="0FE2C094" w14:textId="50A0FF7A" w:rsidR="0008678E" w:rsidRPr="00856D1A" w:rsidRDefault="00856D1A" w:rsidP="0030287E">
            <w:pPr>
              <w:widowControl w:val="0"/>
              <w:autoSpaceDE w:val="0"/>
              <w:autoSpaceDN w:val="0"/>
              <w:adjustRightInd w:val="0"/>
              <w:spacing w:line="360" w:lineRule="auto"/>
              <w:rPr>
                <w:sz w:val="28"/>
                <w:szCs w:val="28"/>
              </w:rPr>
            </w:pPr>
            <w:r>
              <w:rPr>
                <w:sz w:val="28"/>
                <w:szCs w:val="28"/>
              </w:rPr>
              <w:t xml:space="preserve">      </w:t>
            </w:r>
            <w:r w:rsidR="0030287E">
              <w:rPr>
                <w:sz w:val="28"/>
                <w:szCs w:val="28"/>
              </w:rPr>
              <w:t>____________    Дашковский В.А.</w:t>
            </w:r>
          </w:p>
          <w:p w14:paraId="2E026995" w14:textId="755412B4" w:rsidR="0008678E" w:rsidRPr="00856D1A" w:rsidRDefault="00966434" w:rsidP="0030287E">
            <w:pPr>
              <w:widowControl w:val="0"/>
              <w:autoSpaceDE w:val="0"/>
              <w:autoSpaceDN w:val="0"/>
              <w:adjustRightInd w:val="0"/>
              <w:spacing w:line="360" w:lineRule="auto"/>
              <w:rPr>
                <w:sz w:val="28"/>
                <w:szCs w:val="28"/>
              </w:rPr>
            </w:pPr>
            <w:r>
              <w:rPr>
                <w:sz w:val="28"/>
                <w:szCs w:val="28"/>
              </w:rPr>
              <w:t xml:space="preserve">      </w:t>
            </w:r>
            <w:r w:rsidR="0030287E">
              <w:rPr>
                <w:sz w:val="28"/>
                <w:szCs w:val="28"/>
              </w:rPr>
              <w:t>17.01.</w:t>
            </w:r>
            <w:r>
              <w:rPr>
                <w:sz w:val="28"/>
                <w:szCs w:val="28"/>
              </w:rPr>
              <w:t>2023</w:t>
            </w:r>
            <w:r w:rsidR="0008678E" w:rsidRPr="00856D1A">
              <w:rPr>
                <w:sz w:val="28"/>
                <w:szCs w:val="28"/>
              </w:rPr>
              <w:t xml:space="preserve"> г.</w:t>
            </w:r>
          </w:p>
          <w:p w14:paraId="25F3DCFA" w14:textId="77777777" w:rsidR="00C50157" w:rsidRPr="00165271" w:rsidRDefault="00C50157" w:rsidP="00867D47">
            <w:pPr>
              <w:jc w:val="center"/>
              <w:rPr>
                <w:sz w:val="28"/>
                <w:szCs w:val="28"/>
              </w:rPr>
            </w:pPr>
          </w:p>
        </w:tc>
        <w:tc>
          <w:tcPr>
            <w:tcW w:w="2413" w:type="pct"/>
          </w:tcPr>
          <w:p w14:paraId="6CCC811A" w14:textId="2A10042C" w:rsidR="00C50157" w:rsidRPr="0008678E" w:rsidRDefault="0008678E" w:rsidP="008F3424">
            <w:pPr>
              <w:rPr>
                <w:sz w:val="28"/>
                <w:szCs w:val="28"/>
              </w:rPr>
            </w:pPr>
            <w:r>
              <w:rPr>
                <w:sz w:val="28"/>
                <w:szCs w:val="28"/>
              </w:rPr>
              <w:t xml:space="preserve">            </w:t>
            </w:r>
            <w:r w:rsidR="00C50157" w:rsidRPr="0008678E">
              <w:rPr>
                <w:sz w:val="28"/>
                <w:szCs w:val="28"/>
              </w:rPr>
              <w:t>УТВЕРЖДАЮ</w:t>
            </w:r>
          </w:p>
          <w:p w14:paraId="7C81A81F" w14:textId="77777777" w:rsidR="00C50157" w:rsidRPr="00165271" w:rsidRDefault="00C50157" w:rsidP="00867D47">
            <w:pPr>
              <w:jc w:val="right"/>
              <w:rPr>
                <w:sz w:val="28"/>
                <w:szCs w:val="28"/>
              </w:rPr>
            </w:pPr>
          </w:p>
          <w:p w14:paraId="502D404F" w14:textId="18A5AB1A" w:rsidR="008A5996" w:rsidRDefault="008F3424" w:rsidP="008A6074">
            <w:pPr>
              <w:spacing w:line="360" w:lineRule="auto"/>
              <w:rPr>
                <w:sz w:val="28"/>
                <w:szCs w:val="28"/>
              </w:rPr>
            </w:pPr>
            <w:r w:rsidRPr="008F3424">
              <w:rPr>
                <w:sz w:val="28"/>
                <w:szCs w:val="28"/>
              </w:rPr>
              <w:t xml:space="preserve">            </w:t>
            </w:r>
            <w:r w:rsidR="000867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3A5C1AD3" w14:textId="4AD19BC4" w:rsidR="00C50157" w:rsidRDefault="008F3424" w:rsidP="0008678E">
            <w:pPr>
              <w:spacing w:line="360" w:lineRule="auto"/>
              <w:rPr>
                <w:sz w:val="28"/>
                <w:szCs w:val="28"/>
              </w:rPr>
            </w:pPr>
            <w:r w:rsidRPr="008F3424">
              <w:rPr>
                <w:sz w:val="28"/>
                <w:szCs w:val="28"/>
              </w:rPr>
              <w:t xml:space="preserve">           </w:t>
            </w:r>
            <w:r w:rsidR="0030287E">
              <w:rPr>
                <w:sz w:val="28"/>
                <w:szCs w:val="28"/>
              </w:rPr>
              <w:t xml:space="preserve"> </w:t>
            </w:r>
            <w:r w:rsidRPr="008F3424">
              <w:rPr>
                <w:sz w:val="28"/>
                <w:szCs w:val="28"/>
              </w:rPr>
              <w:t xml:space="preserve"> </w:t>
            </w:r>
            <w:r w:rsidR="00C50157" w:rsidRPr="00165271">
              <w:rPr>
                <w:sz w:val="28"/>
                <w:szCs w:val="28"/>
              </w:rPr>
              <w:t>____________</w:t>
            </w:r>
            <w:r w:rsidR="008A5996">
              <w:rPr>
                <w:sz w:val="28"/>
                <w:szCs w:val="28"/>
              </w:rPr>
              <w:t>Е.А. Каменева</w:t>
            </w:r>
          </w:p>
          <w:p w14:paraId="2EA9B800" w14:textId="6D86F38D" w:rsidR="0008678E" w:rsidRPr="00165271" w:rsidRDefault="0008678E" w:rsidP="0008678E">
            <w:pPr>
              <w:spacing w:line="360" w:lineRule="auto"/>
              <w:rPr>
                <w:sz w:val="28"/>
                <w:szCs w:val="28"/>
              </w:rPr>
            </w:pPr>
            <w:r>
              <w:rPr>
                <w:sz w:val="28"/>
                <w:szCs w:val="28"/>
              </w:rPr>
              <w:t xml:space="preserve">  </w:t>
            </w:r>
            <w:r w:rsidR="00966434">
              <w:rPr>
                <w:sz w:val="28"/>
                <w:szCs w:val="28"/>
              </w:rPr>
              <w:t xml:space="preserve">          </w:t>
            </w:r>
            <w:r w:rsidR="0030287E">
              <w:rPr>
                <w:sz w:val="28"/>
                <w:szCs w:val="28"/>
              </w:rPr>
              <w:t xml:space="preserve"> 24.01.</w:t>
            </w:r>
            <w:r w:rsidR="00966434">
              <w:rPr>
                <w:sz w:val="28"/>
                <w:szCs w:val="28"/>
              </w:rPr>
              <w:t>2023</w:t>
            </w:r>
            <w:r>
              <w:rPr>
                <w:sz w:val="28"/>
                <w:szCs w:val="28"/>
              </w:rPr>
              <w:t xml:space="preserve"> г.</w:t>
            </w:r>
          </w:p>
          <w:p w14:paraId="4BC7B360" w14:textId="53C9FB0D" w:rsidR="00C50157" w:rsidRPr="00165271" w:rsidRDefault="0008678E" w:rsidP="0008678E">
            <w:pPr>
              <w:rPr>
                <w:sz w:val="28"/>
                <w:szCs w:val="28"/>
              </w:rPr>
            </w:pPr>
            <w:r>
              <w:rPr>
                <w:sz w:val="28"/>
                <w:szCs w:val="28"/>
              </w:rPr>
              <w:t xml:space="preserve"> </w:t>
            </w:r>
          </w:p>
        </w:tc>
      </w:tr>
    </w:tbl>
    <w:p w14:paraId="7C7A030B" w14:textId="77777777" w:rsidR="00E745E9" w:rsidRDefault="00E745E9" w:rsidP="002621C3">
      <w:pPr>
        <w:jc w:val="center"/>
        <w:rPr>
          <w:b/>
          <w:sz w:val="28"/>
          <w:szCs w:val="28"/>
        </w:rPr>
      </w:pPr>
    </w:p>
    <w:p w14:paraId="6FD3BB3F" w14:textId="224AC2CE" w:rsidR="00227AE5" w:rsidRPr="0098032A" w:rsidRDefault="00F26E2E" w:rsidP="00F26E2E">
      <w:pPr>
        <w:ind w:right="-1"/>
        <w:jc w:val="center"/>
        <w:rPr>
          <w:b/>
          <w:bCs/>
          <w:sz w:val="28"/>
          <w:szCs w:val="28"/>
        </w:rPr>
      </w:pPr>
      <w:r>
        <w:rPr>
          <w:b/>
          <w:bCs/>
          <w:sz w:val="28"/>
          <w:szCs w:val="28"/>
        </w:rPr>
        <w:t>Черняков А.Н.</w:t>
      </w:r>
    </w:p>
    <w:p w14:paraId="28C362A3" w14:textId="77777777" w:rsidR="00227AE5" w:rsidRDefault="00227AE5" w:rsidP="00227AE5">
      <w:pPr>
        <w:ind w:right="-1"/>
        <w:jc w:val="center"/>
        <w:rPr>
          <w:sz w:val="28"/>
          <w:szCs w:val="28"/>
        </w:rPr>
      </w:pPr>
    </w:p>
    <w:p w14:paraId="6AABDFB4" w14:textId="75DC2D0F" w:rsidR="00227AE5" w:rsidRPr="0008678E" w:rsidRDefault="0008678E" w:rsidP="00227AE5">
      <w:pPr>
        <w:suppressAutoHyphens/>
        <w:ind w:right="-1"/>
        <w:jc w:val="center"/>
        <w:rPr>
          <w:b/>
          <w:color w:val="000000" w:themeColor="text1"/>
          <w:sz w:val="28"/>
          <w:szCs w:val="28"/>
        </w:rPr>
      </w:pPr>
      <w:r>
        <w:rPr>
          <w:b/>
          <w:color w:val="000000" w:themeColor="text1"/>
          <w:sz w:val="28"/>
          <w:szCs w:val="28"/>
        </w:rPr>
        <w:t>К</w:t>
      </w:r>
      <w:r w:rsidRPr="0008678E">
        <w:rPr>
          <w:b/>
          <w:color w:val="000000" w:themeColor="text1"/>
          <w:sz w:val="28"/>
          <w:szCs w:val="28"/>
        </w:rPr>
        <w:t>орпоративные информационные системы</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47AACDB" w:rsidR="00227AE5" w:rsidRDefault="00F26E2E" w:rsidP="00F26E2E">
      <w:pPr>
        <w:suppressAutoHyphens/>
        <w:ind w:right="-1"/>
        <w:jc w:val="center"/>
        <w:rPr>
          <w:bCs/>
          <w:sz w:val="28"/>
          <w:szCs w:val="28"/>
        </w:rPr>
      </w:pPr>
      <w:r w:rsidRPr="00F26E2E">
        <w:rPr>
          <w:bCs/>
          <w:sz w:val="28"/>
          <w:szCs w:val="28"/>
        </w:rPr>
        <w:t>09.03.03</w:t>
      </w:r>
      <w:r w:rsidR="0008678E">
        <w:rPr>
          <w:bCs/>
          <w:sz w:val="28"/>
          <w:szCs w:val="28"/>
        </w:rPr>
        <w:t xml:space="preserve"> -</w:t>
      </w:r>
      <w:r w:rsidRPr="00F26E2E">
        <w:rPr>
          <w:bCs/>
          <w:sz w:val="28"/>
          <w:szCs w:val="28"/>
        </w:rPr>
        <w:t xml:space="preserve"> Прикладная информатика</w:t>
      </w:r>
      <w:r w:rsidR="0008678E">
        <w:rPr>
          <w:bCs/>
          <w:sz w:val="28"/>
          <w:szCs w:val="28"/>
        </w:rPr>
        <w:t>,</w:t>
      </w:r>
    </w:p>
    <w:p w14:paraId="2146417A" w14:textId="444E0DD1" w:rsidR="0008678E" w:rsidRPr="00D06068" w:rsidRDefault="0008678E" w:rsidP="00F26E2E">
      <w:pPr>
        <w:suppressAutoHyphens/>
        <w:ind w:right="-1"/>
        <w:jc w:val="center"/>
        <w:rPr>
          <w:bCs/>
          <w:sz w:val="28"/>
          <w:szCs w:val="28"/>
        </w:rPr>
      </w:pPr>
      <w:r w:rsidRPr="00D06068">
        <w:rPr>
          <w:bCs/>
          <w:sz w:val="28"/>
          <w:szCs w:val="28"/>
        </w:rPr>
        <w:t>ОП «Прикладные информационные системы в экономике и финансах»</w:t>
      </w:r>
    </w:p>
    <w:p w14:paraId="0174EBF6" w14:textId="5AC83928" w:rsidR="0067517F" w:rsidRPr="00F26E2E" w:rsidRDefault="0067517F" w:rsidP="00F26E2E">
      <w:pPr>
        <w:suppressAutoHyphens/>
        <w:ind w:right="-1"/>
        <w:jc w:val="center"/>
        <w:rPr>
          <w:bCs/>
          <w:sz w:val="28"/>
          <w:szCs w:val="28"/>
        </w:rPr>
      </w:pPr>
      <w:r w:rsidRPr="00D06068">
        <w:rPr>
          <w:bCs/>
          <w:sz w:val="28"/>
          <w:szCs w:val="28"/>
        </w:rPr>
        <w:t>Профиль</w:t>
      </w:r>
      <w:r w:rsidR="00CB3557" w:rsidRPr="00D06068">
        <w:rPr>
          <w:bCs/>
          <w:sz w:val="28"/>
          <w:szCs w:val="28"/>
        </w:rPr>
        <w:t>: «Прикладные информационные системы в экономике и финансах»</w:t>
      </w:r>
      <w:r w:rsidR="00CB3557">
        <w:rPr>
          <w:bCs/>
          <w:sz w:val="28"/>
          <w:szCs w:val="28"/>
        </w:rPr>
        <w:t xml:space="preserve"> </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678E" w:rsidRDefault="008A6074" w:rsidP="009A0138">
      <w:pPr>
        <w:ind w:right="-1"/>
        <w:jc w:val="center"/>
        <w:rPr>
          <w:i/>
          <w:sz w:val="28"/>
          <w:szCs w:val="28"/>
        </w:rPr>
      </w:pPr>
      <w:r w:rsidRPr="0008678E">
        <w:rPr>
          <w:i/>
          <w:sz w:val="28"/>
          <w:szCs w:val="28"/>
        </w:rPr>
        <w:t xml:space="preserve">Рекомендовано Ученым советом </w:t>
      </w:r>
      <w:r w:rsidRPr="0008678E">
        <w:rPr>
          <w:i/>
          <w:sz w:val="28"/>
          <w:szCs w:val="28"/>
        </w:rPr>
        <w:br/>
        <w:t>Ф</w:t>
      </w:r>
      <w:r w:rsidR="00747191" w:rsidRPr="0008678E">
        <w:rPr>
          <w:i/>
          <w:sz w:val="28"/>
          <w:szCs w:val="28"/>
        </w:rPr>
        <w:t xml:space="preserve">акультета </w:t>
      </w:r>
      <w:r w:rsidR="00E4715A" w:rsidRPr="0008678E">
        <w:rPr>
          <w:i/>
          <w:sz w:val="28"/>
          <w:szCs w:val="28"/>
        </w:rPr>
        <w:t>и</w:t>
      </w:r>
      <w:r w:rsidRPr="0008678E">
        <w:rPr>
          <w:i/>
          <w:sz w:val="28"/>
          <w:szCs w:val="28"/>
        </w:rPr>
        <w:t>нформационных технологий и анализа больших данных</w:t>
      </w:r>
    </w:p>
    <w:p w14:paraId="2476A178" w14:textId="5B622A76" w:rsidR="00747191" w:rsidRPr="0008678E" w:rsidRDefault="004D495C" w:rsidP="009A0138">
      <w:pPr>
        <w:ind w:right="-1"/>
        <w:jc w:val="center"/>
        <w:rPr>
          <w:i/>
          <w:sz w:val="28"/>
          <w:szCs w:val="28"/>
        </w:rPr>
      </w:pPr>
      <w:r w:rsidRPr="0008678E">
        <w:rPr>
          <w:i/>
          <w:sz w:val="28"/>
          <w:szCs w:val="28"/>
        </w:rPr>
        <w:t>(протокол №</w:t>
      </w:r>
      <w:r w:rsidR="003F1E27">
        <w:rPr>
          <w:i/>
          <w:sz w:val="28"/>
          <w:szCs w:val="28"/>
        </w:rPr>
        <w:t>28</w:t>
      </w:r>
      <w:r w:rsidR="0055056B" w:rsidRPr="0008678E">
        <w:rPr>
          <w:i/>
          <w:sz w:val="28"/>
          <w:szCs w:val="28"/>
        </w:rPr>
        <w:t xml:space="preserve"> </w:t>
      </w:r>
      <w:r w:rsidR="0008678E">
        <w:rPr>
          <w:i/>
          <w:sz w:val="28"/>
          <w:szCs w:val="28"/>
        </w:rPr>
        <w:t>от</w:t>
      </w:r>
      <w:r w:rsidR="003F1E27">
        <w:rPr>
          <w:i/>
          <w:sz w:val="28"/>
          <w:szCs w:val="28"/>
        </w:rPr>
        <w:t xml:space="preserve"> 17.01.2023</w:t>
      </w:r>
      <w:r w:rsidR="0008678E">
        <w:rPr>
          <w:i/>
          <w:sz w:val="28"/>
          <w:szCs w:val="28"/>
        </w:rPr>
        <w:t xml:space="preserve"> </w:t>
      </w:r>
      <w:r w:rsidR="00747191" w:rsidRPr="0008678E">
        <w:rPr>
          <w:i/>
          <w:sz w:val="28"/>
          <w:szCs w:val="28"/>
        </w:rPr>
        <w:t>г.)</w:t>
      </w:r>
    </w:p>
    <w:p w14:paraId="761D4CA9" w14:textId="77777777" w:rsidR="00747191" w:rsidRPr="0008678E" w:rsidRDefault="00747191" w:rsidP="009A0138">
      <w:pPr>
        <w:ind w:right="-1"/>
        <w:jc w:val="center"/>
        <w:rPr>
          <w:i/>
          <w:sz w:val="28"/>
          <w:szCs w:val="28"/>
        </w:rPr>
      </w:pPr>
    </w:p>
    <w:p w14:paraId="5FC31730" w14:textId="77777777" w:rsidR="00856D1A" w:rsidRDefault="00747191" w:rsidP="009A0138">
      <w:pPr>
        <w:ind w:right="-1"/>
        <w:jc w:val="center"/>
        <w:rPr>
          <w:i/>
          <w:sz w:val="28"/>
          <w:szCs w:val="28"/>
        </w:rPr>
      </w:pPr>
      <w:r w:rsidRPr="0008678E">
        <w:rPr>
          <w:i/>
          <w:sz w:val="28"/>
          <w:szCs w:val="28"/>
        </w:rPr>
        <w:t>Од</w:t>
      </w:r>
      <w:r w:rsidR="008A6074" w:rsidRPr="0008678E">
        <w:rPr>
          <w:i/>
          <w:sz w:val="28"/>
          <w:szCs w:val="28"/>
        </w:rPr>
        <w:t xml:space="preserve">обрено Советом учебно-научного </w:t>
      </w:r>
    </w:p>
    <w:p w14:paraId="6EB85D0B" w14:textId="1C5098EB" w:rsidR="00D06068" w:rsidRDefault="008A6074" w:rsidP="00856D1A">
      <w:pPr>
        <w:ind w:right="-1"/>
        <w:jc w:val="center"/>
        <w:rPr>
          <w:i/>
          <w:strike/>
          <w:sz w:val="28"/>
          <w:szCs w:val="28"/>
        </w:rPr>
      </w:pPr>
      <w:r w:rsidRPr="0008678E">
        <w:rPr>
          <w:i/>
          <w:sz w:val="28"/>
          <w:szCs w:val="28"/>
        </w:rPr>
        <w:t>Д</w:t>
      </w:r>
      <w:r w:rsidR="00747191" w:rsidRPr="0008678E">
        <w:rPr>
          <w:i/>
          <w:sz w:val="28"/>
          <w:szCs w:val="28"/>
        </w:rPr>
        <w:t xml:space="preserve">епартамента </w:t>
      </w:r>
      <w:r w:rsidR="0008678E" w:rsidRPr="00D06068">
        <w:rPr>
          <w:i/>
          <w:sz w:val="28"/>
          <w:szCs w:val="28"/>
        </w:rPr>
        <w:t>анализа данных и машинного обучения</w:t>
      </w:r>
    </w:p>
    <w:p w14:paraId="5D12E7F4" w14:textId="7A7E863A" w:rsidR="00747191" w:rsidRPr="00285538" w:rsidRDefault="004D495C" w:rsidP="009A0138">
      <w:pPr>
        <w:ind w:right="-1"/>
        <w:jc w:val="center"/>
        <w:rPr>
          <w:i/>
          <w:sz w:val="28"/>
          <w:szCs w:val="28"/>
        </w:rPr>
      </w:pPr>
      <w:r w:rsidRPr="0008678E">
        <w:rPr>
          <w:i/>
          <w:sz w:val="28"/>
          <w:szCs w:val="28"/>
        </w:rPr>
        <w:t>(протокол №</w:t>
      </w:r>
      <w:r w:rsidR="003F1E27">
        <w:rPr>
          <w:i/>
          <w:sz w:val="28"/>
          <w:szCs w:val="28"/>
        </w:rPr>
        <w:t>6</w:t>
      </w:r>
      <w:r w:rsidR="005A2925" w:rsidRPr="0008678E">
        <w:rPr>
          <w:i/>
          <w:sz w:val="28"/>
          <w:szCs w:val="28"/>
        </w:rPr>
        <w:t xml:space="preserve"> </w:t>
      </w:r>
      <w:r w:rsidR="0008678E">
        <w:rPr>
          <w:i/>
          <w:sz w:val="28"/>
          <w:szCs w:val="28"/>
        </w:rPr>
        <w:t xml:space="preserve">от </w:t>
      </w:r>
      <w:r w:rsidR="003F1E27">
        <w:rPr>
          <w:i/>
          <w:sz w:val="28"/>
          <w:szCs w:val="28"/>
        </w:rPr>
        <w:t>13.12.2022</w:t>
      </w:r>
      <w:r w:rsidR="00747191" w:rsidRPr="0008678E">
        <w:rPr>
          <w:i/>
          <w:sz w:val="28"/>
          <w:szCs w:val="28"/>
        </w:rPr>
        <w:t>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37B4E6CC" w14:textId="77777777" w:rsidR="00747191" w:rsidRPr="00285538" w:rsidRDefault="00747191" w:rsidP="007C09F9">
      <w:pPr>
        <w:suppressAutoHyphens/>
        <w:ind w:right="-1"/>
        <w:rPr>
          <w:i/>
          <w:sz w:val="28"/>
          <w:szCs w:val="28"/>
        </w:rPr>
      </w:pPr>
    </w:p>
    <w:p w14:paraId="3206FA2D" w14:textId="1C5D6316"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66434">
        <w:rPr>
          <w:b/>
          <w:caps/>
          <w:sz w:val="28"/>
          <w:szCs w:val="28"/>
        </w:rPr>
        <w:t>3</w:t>
      </w:r>
      <w:r w:rsidR="006C079F">
        <w:rPr>
          <w:sz w:val="28"/>
          <w:szCs w:val="28"/>
        </w:rPr>
        <w:br w:type="page"/>
      </w:r>
    </w:p>
    <w:p w14:paraId="00A96BB2" w14:textId="51FD1BCD" w:rsidR="0008678E" w:rsidRPr="00856D1A" w:rsidRDefault="00C50157" w:rsidP="003A1D94">
      <w:pPr>
        <w:jc w:val="center"/>
      </w:pPr>
      <w:r w:rsidRPr="0008678E">
        <w:rPr>
          <w:b/>
          <w:sz w:val="28"/>
          <w:szCs w:val="28"/>
        </w:rPr>
        <w:lastRenderedPageBreak/>
        <w:t>СОДЕРЖАНИЕ</w:t>
      </w:r>
      <w:r w:rsidR="0008678E">
        <w:t xml:space="preserve"> </w:t>
      </w:r>
    </w:p>
    <w:p w14:paraId="76205E89" w14:textId="77777777" w:rsidR="00D51A78" w:rsidRPr="00856D1A" w:rsidRDefault="00D51A78" w:rsidP="003A1D94">
      <w:pPr>
        <w:jc w:val="center"/>
        <w:rPr>
          <w:color w:val="FF0000"/>
        </w:rPr>
      </w:pPr>
    </w:p>
    <w:p w14:paraId="12DE51DA" w14:textId="7C6DEF0A" w:rsidR="00D51A78" w:rsidRPr="00FC6ABD" w:rsidRDefault="00D51A78" w:rsidP="00856D1A">
      <w:pPr>
        <w:pStyle w:val="13"/>
        <w:rPr>
          <w:rFonts w:ascii="Times New Roman" w:eastAsiaTheme="minorEastAsia" w:hAnsi="Times New Roman"/>
          <w:b w:val="0"/>
          <w:noProof/>
        </w:rPr>
      </w:pPr>
      <w:r w:rsidRPr="00FC6ABD">
        <w:rPr>
          <w:rFonts w:ascii="Times New Roman" w:hAnsi="Times New Roman"/>
          <w:b w:val="0"/>
          <w:color w:val="FF0000"/>
        </w:rPr>
        <w:fldChar w:fldCharType="begin"/>
      </w:r>
      <w:r w:rsidRPr="00FC6ABD">
        <w:rPr>
          <w:rFonts w:ascii="Times New Roman" w:hAnsi="Times New Roman"/>
          <w:b w:val="0"/>
          <w:color w:val="FF0000"/>
        </w:rPr>
        <w:instrText xml:space="preserve"> TOC \o "1-3" \h \z \u </w:instrText>
      </w:r>
      <w:r w:rsidRPr="00FC6ABD">
        <w:rPr>
          <w:rFonts w:ascii="Times New Roman" w:hAnsi="Times New Roman"/>
          <w:b w:val="0"/>
          <w:color w:val="FF0000"/>
        </w:rPr>
        <w:fldChar w:fldCharType="separate"/>
      </w:r>
      <w:hyperlink w:anchor="_Toc124505908" w:history="1">
        <w:r w:rsidRPr="00FC6ABD">
          <w:rPr>
            <w:rStyle w:val="af5"/>
            <w:rFonts w:ascii="Times New Roman" w:hAnsi="Times New Roman"/>
            <w:b w:val="0"/>
            <w:noProof/>
            <w:sz w:val="28"/>
          </w:rPr>
          <w:t>1.</w:t>
        </w:r>
        <w:r w:rsidRPr="00FC6ABD">
          <w:rPr>
            <w:rFonts w:ascii="Times New Roman" w:eastAsiaTheme="minorEastAsia" w:hAnsi="Times New Roman"/>
            <w:b w:val="0"/>
            <w:noProof/>
          </w:rPr>
          <w:tab/>
        </w:r>
        <w:r w:rsidRPr="00FC6ABD">
          <w:rPr>
            <w:rStyle w:val="af5"/>
            <w:rFonts w:ascii="Times New Roman" w:hAnsi="Times New Roman"/>
            <w:b w:val="0"/>
            <w:caps w:val="0"/>
            <w:noProof/>
            <w:sz w:val="28"/>
          </w:rPr>
          <w:t>Наименование дисциплины</w:t>
        </w:r>
        <w:r w:rsidR="00856D1A" w:rsidRPr="00FC6ABD">
          <w:rPr>
            <w:rStyle w:val="af5"/>
            <w:rFonts w:ascii="Times New Roman" w:hAnsi="Times New Roman"/>
            <w:b w:val="0"/>
            <w:caps w:val="0"/>
            <w:noProof/>
            <w:sz w:val="28"/>
          </w:rPr>
          <w:t>………………………………………………………..</w:t>
        </w:r>
        <w:r w:rsidRPr="00FC6ABD">
          <w:rPr>
            <w:rFonts w:ascii="Times New Roman" w:hAnsi="Times New Roman"/>
            <w:b w:val="0"/>
            <w:noProof/>
            <w:webHidden/>
          </w:rPr>
          <w:tab/>
        </w:r>
        <w:r w:rsidR="00FC6ABD" w:rsidRPr="00FC6ABD">
          <w:rPr>
            <w:rFonts w:ascii="Times New Roman" w:hAnsi="Times New Roman"/>
            <w:b w:val="0"/>
            <w:noProof/>
            <w:webHidden/>
          </w:rPr>
          <w:t>2</w:t>
        </w:r>
      </w:hyperlink>
    </w:p>
    <w:p w14:paraId="75F6E4EB" w14:textId="13930593" w:rsidR="00D51A78" w:rsidRPr="00FC6ABD" w:rsidRDefault="006249BF" w:rsidP="00856D1A">
      <w:pPr>
        <w:pStyle w:val="13"/>
        <w:rPr>
          <w:rFonts w:ascii="Times New Roman" w:eastAsiaTheme="minorEastAsia" w:hAnsi="Times New Roman"/>
          <w:b w:val="0"/>
          <w:noProof/>
        </w:rPr>
      </w:pPr>
      <w:hyperlink w:anchor="_Toc124505909" w:history="1">
        <w:r w:rsidR="00D51A78" w:rsidRPr="00FC6ABD">
          <w:rPr>
            <w:rStyle w:val="af5"/>
            <w:rFonts w:ascii="Times New Roman" w:hAnsi="Times New Roman"/>
            <w:b w:val="0"/>
            <w:noProof/>
            <w:sz w:val="28"/>
          </w:rPr>
          <w:t>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56D1A" w:rsidRPr="00FC6ABD">
          <w:rPr>
            <w:rStyle w:val="af5"/>
            <w:rFonts w:ascii="Times New Roman" w:hAnsi="Times New Roman"/>
            <w:b w:val="0"/>
            <w:caps w:val="0"/>
            <w:noProof/>
            <w:sz w:val="28"/>
          </w:rPr>
          <w:t>……………………………………………………</w:t>
        </w:r>
        <w:r w:rsidR="00FC6ABD" w:rsidRPr="00FC6ABD">
          <w:rPr>
            <w:rFonts w:ascii="Times New Roman" w:hAnsi="Times New Roman"/>
            <w:b w:val="0"/>
            <w:noProof/>
            <w:webHidden/>
          </w:rPr>
          <w:t>2</w:t>
        </w:r>
      </w:hyperlink>
    </w:p>
    <w:p w14:paraId="1BB90B93" w14:textId="5C8976A3" w:rsidR="00D51A78" w:rsidRPr="00FC6ABD" w:rsidRDefault="006249BF" w:rsidP="00856D1A">
      <w:pPr>
        <w:pStyle w:val="13"/>
        <w:rPr>
          <w:rFonts w:ascii="Times New Roman" w:eastAsiaTheme="minorEastAsia" w:hAnsi="Times New Roman"/>
          <w:b w:val="0"/>
          <w:noProof/>
        </w:rPr>
      </w:pPr>
      <w:hyperlink w:anchor="_Toc124505910" w:history="1">
        <w:r w:rsidR="00D51A78" w:rsidRPr="00FC6ABD">
          <w:rPr>
            <w:rStyle w:val="af5"/>
            <w:rFonts w:ascii="Times New Roman" w:hAnsi="Times New Roman"/>
            <w:b w:val="0"/>
            <w:noProof/>
            <w:sz w:val="28"/>
          </w:rPr>
          <w:t>3.</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Место дисциплины в структуре образовательной программы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3</w:t>
        </w:r>
      </w:hyperlink>
    </w:p>
    <w:p w14:paraId="24FDD827" w14:textId="3B9F376F" w:rsidR="00D51A78" w:rsidRPr="00FC6ABD" w:rsidRDefault="006249BF" w:rsidP="00856D1A">
      <w:pPr>
        <w:pStyle w:val="13"/>
        <w:rPr>
          <w:rFonts w:ascii="Times New Roman" w:eastAsiaTheme="minorEastAsia" w:hAnsi="Times New Roman"/>
          <w:b w:val="0"/>
          <w:noProof/>
        </w:rPr>
      </w:pPr>
      <w:hyperlink w:anchor="_Toc124505911" w:history="1">
        <w:r w:rsidR="00D51A78" w:rsidRPr="00FC6ABD">
          <w:rPr>
            <w:rStyle w:val="af5"/>
            <w:rFonts w:ascii="Times New Roman" w:hAnsi="Times New Roman"/>
            <w:b w:val="0"/>
            <w:noProof/>
            <w:sz w:val="28"/>
          </w:rPr>
          <w:t>4.</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56D1A" w:rsidRPr="00FC6ABD">
          <w:rPr>
            <w:rStyle w:val="af5"/>
            <w:rFonts w:ascii="Times New Roman" w:hAnsi="Times New Roman"/>
            <w:b w:val="0"/>
            <w:caps w:val="0"/>
            <w:noProof/>
            <w:sz w:val="28"/>
          </w:rPr>
          <w:t>………………………………………………………………………………</w:t>
        </w:r>
        <w:r w:rsidR="00FC6ABD">
          <w:rPr>
            <w:rFonts w:ascii="Times New Roman" w:hAnsi="Times New Roman"/>
            <w:b w:val="0"/>
            <w:noProof/>
            <w:webHidden/>
          </w:rPr>
          <w:t>3</w:t>
        </w:r>
      </w:hyperlink>
    </w:p>
    <w:p w14:paraId="395A0A2A" w14:textId="5E92059A" w:rsidR="00D51A78" w:rsidRPr="00FC6ABD" w:rsidRDefault="006249BF" w:rsidP="00856D1A">
      <w:pPr>
        <w:pStyle w:val="13"/>
        <w:rPr>
          <w:rFonts w:ascii="Times New Roman" w:eastAsiaTheme="minorEastAsia" w:hAnsi="Times New Roman"/>
          <w:b w:val="0"/>
          <w:noProof/>
        </w:rPr>
      </w:pPr>
      <w:hyperlink w:anchor="_Toc124505912" w:history="1">
        <w:r w:rsidR="00D51A78" w:rsidRPr="00FC6ABD">
          <w:rPr>
            <w:rStyle w:val="af5"/>
            <w:rFonts w:ascii="Times New Roman" w:hAnsi="Times New Roman"/>
            <w:b w:val="0"/>
            <w:noProof/>
            <w:sz w:val="28"/>
          </w:rPr>
          <w:t>5.</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56D1A" w:rsidRPr="00FC6ABD">
          <w:rPr>
            <w:rStyle w:val="af5"/>
            <w:rFonts w:ascii="Times New Roman" w:hAnsi="Times New Roman"/>
            <w:b w:val="0"/>
            <w:caps w:val="0"/>
            <w:noProof/>
            <w:sz w:val="28"/>
          </w:rPr>
          <w:t>…………</w:t>
        </w:r>
        <w:r w:rsidR="00FC6ABD">
          <w:rPr>
            <w:rFonts w:ascii="Times New Roman" w:hAnsi="Times New Roman"/>
            <w:b w:val="0"/>
            <w:noProof/>
            <w:webHidden/>
          </w:rPr>
          <w:t>4</w:t>
        </w:r>
      </w:hyperlink>
    </w:p>
    <w:p w14:paraId="4E44B75D" w14:textId="64E65BEA" w:rsidR="00D51A78" w:rsidRPr="00FC6ABD" w:rsidRDefault="006249BF" w:rsidP="00856D1A">
      <w:pPr>
        <w:pStyle w:val="13"/>
        <w:rPr>
          <w:rFonts w:ascii="Times New Roman" w:eastAsiaTheme="minorEastAsia" w:hAnsi="Times New Roman"/>
          <w:b w:val="0"/>
          <w:noProof/>
        </w:rPr>
      </w:pPr>
      <w:hyperlink w:anchor="_Toc124505913" w:history="1">
        <w:r w:rsidR="00D51A78" w:rsidRPr="00FC6ABD">
          <w:rPr>
            <w:rStyle w:val="af5"/>
            <w:rFonts w:ascii="Times New Roman" w:hAnsi="Times New Roman"/>
            <w:b w:val="0"/>
            <w:caps w:val="0"/>
            <w:noProof/>
            <w:sz w:val="28"/>
          </w:rPr>
          <w:t>5.1. Содержание дисциплины</w:t>
        </w:r>
        <w:r w:rsidR="00856D1A" w:rsidRPr="00FC6ABD">
          <w:rPr>
            <w:rStyle w:val="af5"/>
            <w:rFonts w:ascii="Times New Roman" w:hAnsi="Times New Roman"/>
            <w:b w:val="0"/>
            <w:caps w:val="0"/>
            <w:noProof/>
            <w:sz w:val="28"/>
          </w:rPr>
          <w:t>……………………………………………………………</w:t>
        </w:r>
        <w:r w:rsidR="00FC6ABD">
          <w:rPr>
            <w:rStyle w:val="af5"/>
            <w:rFonts w:ascii="Times New Roman" w:hAnsi="Times New Roman"/>
            <w:b w:val="0"/>
            <w:caps w:val="0"/>
            <w:noProof/>
            <w:sz w:val="28"/>
          </w:rPr>
          <w:t>.4</w:t>
        </w:r>
      </w:hyperlink>
    </w:p>
    <w:p w14:paraId="23B67777" w14:textId="01724C2B" w:rsidR="00D51A78" w:rsidRPr="00FC6ABD" w:rsidRDefault="006249BF" w:rsidP="00856D1A">
      <w:pPr>
        <w:pStyle w:val="13"/>
        <w:rPr>
          <w:rFonts w:ascii="Times New Roman" w:eastAsiaTheme="minorEastAsia" w:hAnsi="Times New Roman"/>
          <w:b w:val="0"/>
          <w:noProof/>
        </w:rPr>
      </w:pPr>
      <w:hyperlink w:anchor="_Toc124505914" w:history="1">
        <w:r w:rsidR="00D51A78" w:rsidRPr="00FC6ABD">
          <w:rPr>
            <w:rStyle w:val="af5"/>
            <w:rFonts w:ascii="Times New Roman" w:hAnsi="Times New Roman"/>
            <w:b w:val="0"/>
            <w:caps w:val="0"/>
            <w:noProof/>
            <w:sz w:val="28"/>
          </w:rPr>
          <w:t>5.2. Учебно – тематический план</w:t>
        </w:r>
        <w:r w:rsidR="00856D1A" w:rsidRPr="00FC6ABD">
          <w:rPr>
            <w:rStyle w:val="af5"/>
            <w:rFonts w:ascii="Times New Roman" w:hAnsi="Times New Roman"/>
            <w:b w:val="0"/>
            <w:caps w:val="0"/>
            <w:noProof/>
            <w:sz w:val="28"/>
          </w:rPr>
          <w:t>…………………………………………………………</w:t>
        </w:r>
        <w:r w:rsidR="00FC6ABD">
          <w:rPr>
            <w:rFonts w:ascii="Times New Roman" w:hAnsi="Times New Roman"/>
            <w:b w:val="0"/>
            <w:noProof/>
            <w:webHidden/>
          </w:rPr>
          <w:t>6</w:t>
        </w:r>
      </w:hyperlink>
    </w:p>
    <w:p w14:paraId="2A11DC82" w14:textId="26398B03" w:rsidR="00D51A78" w:rsidRPr="00FC6ABD" w:rsidRDefault="006249BF" w:rsidP="00856D1A">
      <w:pPr>
        <w:pStyle w:val="13"/>
        <w:rPr>
          <w:rFonts w:ascii="Times New Roman" w:eastAsiaTheme="minorEastAsia" w:hAnsi="Times New Roman"/>
          <w:b w:val="0"/>
          <w:noProof/>
        </w:rPr>
      </w:pPr>
      <w:hyperlink w:anchor="_Toc124505916" w:history="1">
        <w:r w:rsidR="00D51A78" w:rsidRPr="00FC6ABD">
          <w:rPr>
            <w:rStyle w:val="af5"/>
            <w:rFonts w:ascii="Times New Roman" w:hAnsi="Times New Roman"/>
            <w:b w:val="0"/>
            <w:noProof/>
            <w:sz w:val="28"/>
          </w:rPr>
          <w:t>5.3</w:t>
        </w:r>
        <w:r w:rsidR="00D51A78" w:rsidRPr="00FC6ABD">
          <w:rPr>
            <w:rStyle w:val="af5"/>
            <w:rFonts w:ascii="Times New Roman" w:hAnsi="Times New Roman"/>
            <w:b w:val="0"/>
            <w:caps w:val="0"/>
            <w:noProof/>
            <w:sz w:val="28"/>
          </w:rPr>
          <w:t xml:space="preserve">. Содержание семинаров, практических занятий </w:t>
        </w:r>
        <w:r w:rsidR="00856D1A" w:rsidRPr="00FC6ABD">
          <w:rPr>
            <w:rStyle w:val="af5"/>
            <w:rFonts w:ascii="Times New Roman" w:hAnsi="Times New Roman"/>
            <w:b w:val="0"/>
            <w:caps w:val="0"/>
            <w:noProof/>
            <w:sz w:val="28"/>
          </w:rPr>
          <w:t>……………………………………</w:t>
        </w:r>
        <w:r w:rsidR="00FC6ABD">
          <w:rPr>
            <w:rFonts w:ascii="Times New Roman" w:hAnsi="Times New Roman"/>
            <w:b w:val="0"/>
            <w:noProof/>
            <w:webHidden/>
          </w:rPr>
          <w:t>7</w:t>
        </w:r>
      </w:hyperlink>
    </w:p>
    <w:p w14:paraId="0A453D9F" w14:textId="3860C641" w:rsidR="00D51A78" w:rsidRPr="00FC6ABD" w:rsidRDefault="006249BF" w:rsidP="00856D1A">
      <w:pPr>
        <w:pStyle w:val="13"/>
        <w:rPr>
          <w:rFonts w:ascii="Times New Roman" w:eastAsiaTheme="minorEastAsia" w:hAnsi="Times New Roman"/>
          <w:b w:val="0"/>
          <w:noProof/>
        </w:rPr>
      </w:pPr>
      <w:hyperlink w:anchor="_Toc124505917" w:history="1">
        <w:r w:rsidR="00D51A78" w:rsidRPr="00FC6ABD">
          <w:rPr>
            <w:rStyle w:val="af5"/>
            <w:rFonts w:ascii="Times New Roman" w:hAnsi="Times New Roman"/>
            <w:b w:val="0"/>
            <w:noProof/>
            <w:sz w:val="28"/>
          </w:rPr>
          <w:t>6.</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учебно-методического обеспечения для самостоятельной работы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9</w:t>
        </w:r>
      </w:hyperlink>
    </w:p>
    <w:p w14:paraId="1D59C0CD" w14:textId="7D023846" w:rsidR="00D51A78" w:rsidRPr="00FC6ABD" w:rsidRDefault="006249BF" w:rsidP="00856D1A">
      <w:pPr>
        <w:pStyle w:val="13"/>
        <w:rPr>
          <w:rFonts w:ascii="Times New Roman" w:eastAsiaTheme="minorEastAsia" w:hAnsi="Times New Roman"/>
          <w:b w:val="0"/>
          <w:noProof/>
        </w:rPr>
      </w:pPr>
      <w:hyperlink w:anchor="_Toc124505918" w:history="1">
        <w:r w:rsidR="00D51A78" w:rsidRPr="00FC6ABD">
          <w:rPr>
            <w:rStyle w:val="af5"/>
            <w:rFonts w:ascii="Times New Roman" w:hAnsi="Times New Roman"/>
            <w:b w:val="0"/>
            <w:caps w:val="0"/>
            <w:noProof/>
            <w:sz w:val="28"/>
          </w:rPr>
          <w:t>6.1. Перечень вопросов, отводимых на самостоятельное освоение дисциплины, формы внеаудиторной самостоятельной работы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FC6ABD">
          <w:rPr>
            <w:rFonts w:ascii="Times New Roman" w:hAnsi="Times New Roman"/>
            <w:b w:val="0"/>
            <w:noProof/>
            <w:webHidden/>
          </w:rPr>
          <w:t>9</w:t>
        </w:r>
      </w:hyperlink>
    </w:p>
    <w:p w14:paraId="17462941" w14:textId="6049A49A" w:rsidR="00D51A78" w:rsidRPr="00FC6ABD" w:rsidRDefault="006249BF" w:rsidP="00856D1A">
      <w:pPr>
        <w:pStyle w:val="13"/>
        <w:rPr>
          <w:rFonts w:ascii="Times New Roman" w:eastAsiaTheme="minorEastAsia" w:hAnsi="Times New Roman"/>
          <w:b w:val="0"/>
          <w:noProof/>
        </w:rPr>
      </w:pPr>
      <w:hyperlink w:anchor="_Toc124505919" w:history="1">
        <w:r w:rsidR="00D51A78" w:rsidRPr="00FC6ABD">
          <w:rPr>
            <w:rStyle w:val="af5"/>
            <w:rFonts w:ascii="Times New Roman" w:hAnsi="Times New Roman"/>
            <w:b w:val="0"/>
            <w:caps w:val="0"/>
            <w:noProof/>
            <w:sz w:val="28"/>
          </w:rPr>
          <w:t>6.2. Перечень вопросов, заданий, тем для подготовки к текущему контролю</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_Toc124505919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0</w:t>
        </w:r>
        <w:r w:rsidR="00D51A78" w:rsidRPr="00FC6ABD">
          <w:rPr>
            <w:rFonts w:ascii="Times New Roman" w:hAnsi="Times New Roman"/>
            <w:b w:val="0"/>
            <w:noProof/>
            <w:webHidden/>
          </w:rPr>
          <w:fldChar w:fldCharType="end"/>
        </w:r>
      </w:hyperlink>
    </w:p>
    <w:p w14:paraId="79A95F9A" w14:textId="584A64C2" w:rsidR="00D51A78" w:rsidRPr="00FC6ABD" w:rsidRDefault="006249BF" w:rsidP="00856D1A">
      <w:pPr>
        <w:pStyle w:val="13"/>
        <w:rPr>
          <w:rFonts w:ascii="Times New Roman" w:eastAsiaTheme="minorEastAsia" w:hAnsi="Times New Roman"/>
          <w:b w:val="0"/>
          <w:noProof/>
        </w:rPr>
      </w:pPr>
      <w:hyperlink w:anchor="_Toc124505920" w:history="1">
        <w:r w:rsidR="00D51A78" w:rsidRPr="00FC6ABD">
          <w:rPr>
            <w:rStyle w:val="af5"/>
            <w:rFonts w:ascii="Times New Roman" w:hAnsi="Times New Roman"/>
            <w:b w:val="0"/>
            <w:noProof/>
            <w:sz w:val="28"/>
          </w:rPr>
          <w:t>7.</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Фонд оценочных средств для проведения промежуточной аттестации обучающихся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_Toc124505920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4</w:t>
        </w:r>
        <w:r w:rsidR="00D51A78" w:rsidRPr="00FC6ABD">
          <w:rPr>
            <w:rFonts w:ascii="Times New Roman" w:hAnsi="Times New Roman"/>
            <w:b w:val="0"/>
            <w:noProof/>
            <w:webHidden/>
          </w:rPr>
          <w:fldChar w:fldCharType="end"/>
        </w:r>
      </w:hyperlink>
    </w:p>
    <w:p w14:paraId="71C5919A" w14:textId="4C18E612" w:rsidR="00D51A78" w:rsidRPr="00FC6ABD" w:rsidRDefault="006249BF" w:rsidP="00856D1A">
      <w:pPr>
        <w:pStyle w:val="13"/>
        <w:rPr>
          <w:rFonts w:ascii="Times New Roman" w:eastAsiaTheme="minorEastAsia" w:hAnsi="Times New Roman"/>
          <w:b w:val="0"/>
          <w:noProof/>
        </w:rPr>
      </w:pPr>
      <w:hyperlink w:anchor="_Toc124505921" w:history="1">
        <w:r w:rsidR="00D51A78" w:rsidRPr="00FC6ABD">
          <w:rPr>
            <w:rStyle w:val="af5"/>
            <w:rFonts w:ascii="Times New Roman" w:hAnsi="Times New Roman"/>
            <w:b w:val="0"/>
            <w:noProof/>
            <w:sz w:val="28"/>
          </w:rPr>
          <w:t>8.</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основной и дополнительной учебной литературы, необходимой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_Toc124505921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1</w:t>
        </w:r>
        <w:r w:rsidR="00FC6ABD">
          <w:rPr>
            <w:rFonts w:ascii="Times New Roman" w:hAnsi="Times New Roman"/>
            <w:b w:val="0"/>
            <w:noProof/>
            <w:webHidden/>
          </w:rPr>
          <w:t>8</w:t>
        </w:r>
        <w:r w:rsidR="00D51A78" w:rsidRPr="00FC6ABD">
          <w:rPr>
            <w:rFonts w:ascii="Times New Roman" w:hAnsi="Times New Roman"/>
            <w:b w:val="0"/>
            <w:noProof/>
            <w:webHidden/>
          </w:rPr>
          <w:fldChar w:fldCharType="end"/>
        </w:r>
      </w:hyperlink>
    </w:p>
    <w:p w14:paraId="436FA81F" w14:textId="7B1BA292" w:rsidR="00D51A78" w:rsidRPr="00FC6ABD" w:rsidRDefault="006249BF" w:rsidP="00856D1A">
      <w:pPr>
        <w:pStyle w:val="13"/>
        <w:rPr>
          <w:rFonts w:ascii="Times New Roman" w:eastAsiaTheme="minorEastAsia" w:hAnsi="Times New Roman"/>
          <w:b w:val="0"/>
          <w:noProof/>
        </w:rPr>
      </w:pPr>
      <w:hyperlink w:anchor="_Toc124505922" w:history="1">
        <w:r w:rsidR="00D51A78" w:rsidRPr="00FC6ABD">
          <w:rPr>
            <w:rStyle w:val="af5"/>
            <w:rFonts w:ascii="Times New Roman" w:hAnsi="Times New Roman"/>
            <w:b w:val="0"/>
            <w:noProof/>
            <w:sz w:val="28"/>
          </w:rPr>
          <w:t>9.</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ресурсов информационно-телекоммуникационной сети «интернет», необходимых для освоения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30287E">
          <w:rPr>
            <w:rFonts w:ascii="Times New Roman" w:hAnsi="Times New Roman"/>
            <w:b w:val="0"/>
            <w:noProof/>
            <w:webHidden/>
          </w:rPr>
          <w:t>19</w:t>
        </w:r>
      </w:hyperlink>
    </w:p>
    <w:p w14:paraId="2D918BBF" w14:textId="3281AAF7" w:rsidR="00D51A78" w:rsidRPr="00FC6ABD" w:rsidRDefault="006249BF" w:rsidP="00856D1A">
      <w:pPr>
        <w:pStyle w:val="13"/>
        <w:rPr>
          <w:rFonts w:ascii="Times New Roman" w:eastAsiaTheme="minorEastAsia" w:hAnsi="Times New Roman"/>
          <w:b w:val="0"/>
          <w:noProof/>
        </w:rPr>
      </w:pPr>
      <w:hyperlink w:anchor="_Toc124505923" w:history="1">
        <w:r w:rsidR="00D51A78" w:rsidRPr="00FC6ABD">
          <w:rPr>
            <w:rStyle w:val="af5"/>
            <w:rFonts w:ascii="Times New Roman" w:hAnsi="Times New Roman"/>
            <w:b w:val="0"/>
            <w:noProof/>
            <w:sz w:val="28"/>
          </w:rPr>
          <w:t>10.</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Методические указания для обучающихся по освоению дисциплины</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_Toc124505923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30287E">
          <w:rPr>
            <w:rFonts w:ascii="Times New Roman" w:hAnsi="Times New Roman"/>
            <w:b w:val="0"/>
            <w:noProof/>
            <w:webHidden/>
          </w:rPr>
          <w:t>0</w:t>
        </w:r>
        <w:r w:rsidR="00D51A78" w:rsidRPr="00FC6ABD">
          <w:rPr>
            <w:rFonts w:ascii="Times New Roman" w:hAnsi="Times New Roman"/>
            <w:b w:val="0"/>
            <w:noProof/>
            <w:webHidden/>
          </w:rPr>
          <w:fldChar w:fldCharType="end"/>
        </w:r>
      </w:hyperlink>
    </w:p>
    <w:p w14:paraId="43AAFA19" w14:textId="0AA482BA" w:rsidR="00D51A78" w:rsidRPr="00FC6ABD" w:rsidRDefault="006249BF" w:rsidP="00856D1A">
      <w:pPr>
        <w:pStyle w:val="13"/>
        <w:rPr>
          <w:rFonts w:ascii="Times New Roman" w:eastAsiaTheme="minorEastAsia" w:hAnsi="Times New Roman"/>
          <w:b w:val="0"/>
          <w:noProof/>
        </w:rPr>
      </w:pPr>
      <w:hyperlink w:anchor="_Toc124505924" w:history="1">
        <w:r w:rsidR="00D51A78" w:rsidRPr="00FC6ABD">
          <w:rPr>
            <w:rStyle w:val="af5"/>
            <w:rFonts w:ascii="Times New Roman" w:hAnsi="Times New Roman"/>
            <w:b w:val="0"/>
            <w:noProof/>
            <w:sz w:val="28"/>
          </w:rPr>
          <w:t>11.</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_Toc124505924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30287E">
          <w:rPr>
            <w:rFonts w:ascii="Times New Roman" w:hAnsi="Times New Roman"/>
            <w:b w:val="0"/>
            <w:noProof/>
            <w:webHidden/>
          </w:rPr>
          <w:t>3</w:t>
        </w:r>
        <w:r w:rsidR="00D51A78" w:rsidRPr="00FC6ABD">
          <w:rPr>
            <w:rFonts w:ascii="Times New Roman" w:hAnsi="Times New Roman"/>
            <w:b w:val="0"/>
            <w:noProof/>
            <w:webHidden/>
          </w:rPr>
          <w:fldChar w:fldCharType="end"/>
        </w:r>
      </w:hyperlink>
    </w:p>
    <w:p w14:paraId="11497783" w14:textId="11422229" w:rsidR="00D51A78" w:rsidRPr="00FC6ABD" w:rsidRDefault="006249BF" w:rsidP="00856D1A">
      <w:pPr>
        <w:pStyle w:val="13"/>
        <w:rPr>
          <w:rFonts w:ascii="Times New Roman" w:eastAsiaTheme="minorEastAsia" w:hAnsi="Times New Roman"/>
          <w:b w:val="0"/>
          <w:noProof/>
        </w:rPr>
      </w:pPr>
      <w:hyperlink w:anchor="_Toc124505925" w:history="1">
        <w:r w:rsidR="00D51A78" w:rsidRPr="00FC6ABD">
          <w:rPr>
            <w:rStyle w:val="af5"/>
            <w:rFonts w:ascii="Times New Roman" w:hAnsi="Times New Roman"/>
            <w:b w:val="0"/>
            <w:noProof/>
            <w:sz w:val="28"/>
          </w:rPr>
          <w:t>12.</w:t>
        </w:r>
        <w:r w:rsidR="00D51A78" w:rsidRPr="00FC6ABD">
          <w:rPr>
            <w:rFonts w:ascii="Times New Roman" w:eastAsiaTheme="minorEastAsia" w:hAnsi="Times New Roman"/>
            <w:b w:val="0"/>
            <w:noProof/>
          </w:rPr>
          <w:tab/>
        </w:r>
        <w:r w:rsidR="00D51A78" w:rsidRPr="00FC6ABD">
          <w:rPr>
            <w:rStyle w:val="af5"/>
            <w:rFonts w:ascii="Times New Roman" w:hAnsi="Times New Roman"/>
            <w:b w:val="0"/>
            <w:caps w:val="0"/>
            <w:noProof/>
            <w:sz w:val="28"/>
          </w:rPr>
          <w:t>Описание материально-технической базы, необходимой для осуществления образовательного процесса по дисциплине</w:t>
        </w:r>
        <w:r w:rsidR="00856D1A" w:rsidRPr="00FC6ABD">
          <w:rPr>
            <w:rStyle w:val="af5"/>
            <w:rFonts w:ascii="Times New Roman" w:hAnsi="Times New Roman"/>
            <w:b w:val="0"/>
            <w:caps w:val="0"/>
            <w:noProof/>
            <w:sz w:val="28"/>
          </w:rPr>
          <w:t>……………………………………………</w:t>
        </w:r>
        <w:r w:rsidR="00D51A78" w:rsidRPr="00FC6ABD">
          <w:rPr>
            <w:rFonts w:ascii="Times New Roman" w:hAnsi="Times New Roman"/>
            <w:b w:val="0"/>
            <w:noProof/>
            <w:webHidden/>
          </w:rPr>
          <w:tab/>
        </w:r>
        <w:r w:rsidR="00D51A78" w:rsidRPr="00FC6ABD">
          <w:rPr>
            <w:rFonts w:ascii="Times New Roman" w:hAnsi="Times New Roman"/>
            <w:b w:val="0"/>
            <w:noProof/>
            <w:webHidden/>
          </w:rPr>
          <w:fldChar w:fldCharType="begin"/>
        </w:r>
        <w:r w:rsidR="00D51A78" w:rsidRPr="00FC6ABD">
          <w:rPr>
            <w:rFonts w:ascii="Times New Roman" w:hAnsi="Times New Roman"/>
            <w:b w:val="0"/>
            <w:noProof/>
            <w:webHidden/>
          </w:rPr>
          <w:instrText xml:space="preserve"> PAGEREF _Toc124505925 \h </w:instrText>
        </w:r>
        <w:r w:rsidR="00D51A78" w:rsidRPr="00FC6ABD">
          <w:rPr>
            <w:rFonts w:ascii="Times New Roman" w:hAnsi="Times New Roman"/>
            <w:b w:val="0"/>
            <w:noProof/>
            <w:webHidden/>
          </w:rPr>
        </w:r>
        <w:r w:rsidR="00D51A78" w:rsidRPr="00FC6ABD">
          <w:rPr>
            <w:rFonts w:ascii="Times New Roman" w:hAnsi="Times New Roman"/>
            <w:b w:val="0"/>
            <w:noProof/>
            <w:webHidden/>
          </w:rPr>
          <w:fldChar w:fldCharType="separate"/>
        </w:r>
        <w:r w:rsidR="00D06D52" w:rsidRPr="00FC6ABD">
          <w:rPr>
            <w:rFonts w:ascii="Times New Roman" w:hAnsi="Times New Roman"/>
            <w:b w:val="0"/>
            <w:noProof/>
            <w:webHidden/>
          </w:rPr>
          <w:t>2</w:t>
        </w:r>
        <w:r w:rsidR="0030287E">
          <w:rPr>
            <w:rFonts w:ascii="Times New Roman" w:hAnsi="Times New Roman"/>
            <w:b w:val="0"/>
            <w:noProof/>
            <w:webHidden/>
          </w:rPr>
          <w:t>4</w:t>
        </w:r>
        <w:bookmarkStart w:id="0" w:name="_GoBack"/>
        <w:bookmarkEnd w:id="0"/>
        <w:r w:rsidR="00D51A78" w:rsidRPr="00FC6ABD">
          <w:rPr>
            <w:rFonts w:ascii="Times New Roman" w:hAnsi="Times New Roman"/>
            <w:b w:val="0"/>
            <w:noProof/>
            <w:webHidden/>
          </w:rPr>
          <w:fldChar w:fldCharType="end"/>
        </w:r>
      </w:hyperlink>
    </w:p>
    <w:p w14:paraId="7EFE0655" w14:textId="2D800401" w:rsidR="0008678E" w:rsidRPr="00FC6ABD" w:rsidRDefault="00D51A78" w:rsidP="00856D1A">
      <w:pPr>
        <w:rPr>
          <w:color w:val="FF0000"/>
        </w:rPr>
      </w:pPr>
      <w:r w:rsidRPr="00FC6ABD">
        <w:rPr>
          <w:color w:val="FF0000"/>
        </w:rPr>
        <w:fldChar w:fldCharType="end"/>
      </w:r>
    </w:p>
    <w:p w14:paraId="756F6574" w14:textId="4D940927" w:rsidR="00235305" w:rsidRPr="00235305" w:rsidRDefault="003A1D94" w:rsidP="003A1D94">
      <w:pPr>
        <w:spacing w:after="200" w:line="276" w:lineRule="auto"/>
      </w:pPr>
      <w:r>
        <w:br w:type="page"/>
      </w:r>
    </w:p>
    <w:p w14:paraId="3B6BC857" w14:textId="77777777" w:rsidR="004145E5" w:rsidRPr="00E74F75" w:rsidRDefault="004145E5" w:rsidP="00F736CC">
      <w:pPr>
        <w:pStyle w:val="1"/>
        <w:numPr>
          <w:ilvl w:val="0"/>
          <w:numId w:val="47"/>
        </w:numPr>
        <w:ind w:left="426" w:hanging="426"/>
        <w:jc w:val="left"/>
      </w:pPr>
      <w:bookmarkStart w:id="1" w:name="_Toc485836342"/>
      <w:bookmarkStart w:id="2" w:name="_Toc41904705"/>
      <w:bookmarkStart w:id="3" w:name="_Toc73917208"/>
      <w:bookmarkStart w:id="4" w:name="_Toc124505908"/>
      <w:r w:rsidRPr="005C3A10">
        <w:lastRenderedPageBreak/>
        <w:t>Наименование дисциплины</w:t>
      </w:r>
      <w:bookmarkEnd w:id="1"/>
      <w:bookmarkEnd w:id="2"/>
      <w:bookmarkEnd w:id="3"/>
      <w:bookmarkEnd w:id="4"/>
    </w:p>
    <w:p w14:paraId="30F197A9" w14:textId="3A62A082" w:rsidR="004145E5" w:rsidRPr="005C3A10" w:rsidRDefault="004145E5" w:rsidP="00FB7101">
      <w:pPr>
        <w:spacing w:line="360" w:lineRule="auto"/>
        <w:ind w:firstLine="709"/>
        <w:jc w:val="both"/>
        <w:rPr>
          <w:sz w:val="28"/>
          <w:szCs w:val="28"/>
        </w:rPr>
      </w:pPr>
      <w:r>
        <w:rPr>
          <w:sz w:val="28"/>
          <w:szCs w:val="28"/>
        </w:rPr>
        <w:t>«</w:t>
      </w:r>
      <w:r w:rsidR="00105CDD">
        <w:rPr>
          <w:sz w:val="28"/>
          <w:szCs w:val="28"/>
        </w:rPr>
        <w:t>Корпоративные информационные системы</w:t>
      </w:r>
      <w:r>
        <w:rPr>
          <w:sz w:val="28"/>
          <w:szCs w:val="28"/>
        </w:rPr>
        <w:t>».</w:t>
      </w:r>
    </w:p>
    <w:p w14:paraId="551BD247" w14:textId="13C913ED" w:rsidR="00FB7101" w:rsidRPr="00F736CC" w:rsidRDefault="004145E5" w:rsidP="00856D1A">
      <w:pPr>
        <w:pStyle w:val="1"/>
        <w:numPr>
          <w:ilvl w:val="0"/>
          <w:numId w:val="47"/>
        </w:numPr>
        <w:spacing w:line="360" w:lineRule="auto"/>
        <w:ind w:left="425" w:hanging="425"/>
        <w:jc w:val="both"/>
      </w:pPr>
      <w:bookmarkStart w:id="5" w:name="_Toc41904706"/>
      <w:bookmarkStart w:id="6" w:name="_Toc73917209"/>
      <w:bookmarkStart w:id="7" w:name="_Toc124505909"/>
      <w:r w:rsidRPr="008153C3">
        <w:t>Перечень планируемых результатов освоения образовательной программы</w:t>
      </w:r>
      <w:r w:rsidR="0008678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5"/>
      <w:bookmarkEnd w:id="6"/>
      <w:bookmarkEnd w:id="7"/>
    </w:p>
    <w:tbl>
      <w:tblPr>
        <w:tblStyle w:val="a9"/>
        <w:tblW w:w="10239" w:type="dxa"/>
        <w:tblInd w:w="-176" w:type="dxa"/>
        <w:tblLayout w:type="fixed"/>
        <w:tblLook w:val="04A0" w:firstRow="1" w:lastRow="0" w:firstColumn="1" w:lastColumn="0" w:noHBand="0" w:noVBand="1"/>
      </w:tblPr>
      <w:tblGrid>
        <w:gridCol w:w="1148"/>
        <w:gridCol w:w="2209"/>
        <w:gridCol w:w="3051"/>
        <w:gridCol w:w="3831"/>
      </w:tblGrid>
      <w:tr w:rsidR="00E16E8A" w:rsidRPr="00B77047" w14:paraId="76745E98" w14:textId="77777777" w:rsidTr="00856D1A">
        <w:trPr>
          <w:trHeight w:val="748"/>
        </w:trPr>
        <w:tc>
          <w:tcPr>
            <w:tcW w:w="1148" w:type="dxa"/>
          </w:tcPr>
          <w:p w14:paraId="544B25EA" w14:textId="1AFEE223" w:rsidR="00E16E8A" w:rsidRPr="00B05C4B" w:rsidRDefault="00E16E8A" w:rsidP="00856D1A">
            <w:pPr>
              <w:jc w:val="both"/>
              <w:rPr>
                <w:b/>
              </w:rPr>
            </w:pPr>
            <w:r w:rsidRPr="00B05C4B">
              <w:rPr>
                <w:b/>
              </w:rPr>
              <w:t>Код компетенции</w:t>
            </w:r>
          </w:p>
        </w:tc>
        <w:tc>
          <w:tcPr>
            <w:tcW w:w="2209" w:type="dxa"/>
          </w:tcPr>
          <w:p w14:paraId="61FA5F4B" w14:textId="77777777" w:rsidR="00E16E8A" w:rsidRPr="00B05C4B" w:rsidRDefault="00E16E8A" w:rsidP="00856D1A">
            <w:pPr>
              <w:jc w:val="both"/>
              <w:rPr>
                <w:b/>
              </w:rPr>
            </w:pPr>
            <w:r w:rsidRPr="00B05C4B">
              <w:rPr>
                <w:b/>
              </w:rPr>
              <w:t>Наименование</w:t>
            </w:r>
          </w:p>
          <w:p w14:paraId="5D269F8E" w14:textId="77777777" w:rsidR="00E16E8A" w:rsidRPr="00B05C4B" w:rsidRDefault="00E16E8A" w:rsidP="00856D1A">
            <w:pPr>
              <w:jc w:val="both"/>
              <w:rPr>
                <w:b/>
              </w:rPr>
            </w:pPr>
            <w:r w:rsidRPr="00B05C4B">
              <w:rPr>
                <w:b/>
              </w:rPr>
              <w:t>компетенции</w:t>
            </w:r>
          </w:p>
        </w:tc>
        <w:tc>
          <w:tcPr>
            <w:tcW w:w="3051" w:type="dxa"/>
          </w:tcPr>
          <w:p w14:paraId="4F63F82A" w14:textId="5BDC484F" w:rsidR="00E16E8A" w:rsidRPr="00B05C4B" w:rsidRDefault="00E16E8A" w:rsidP="00856D1A">
            <w:pPr>
              <w:rPr>
                <w:b/>
              </w:rPr>
            </w:pPr>
            <w:r w:rsidRPr="00B05C4B">
              <w:rPr>
                <w:b/>
              </w:rPr>
              <w:t>Индикаторы достижения компетенции</w:t>
            </w:r>
          </w:p>
        </w:tc>
        <w:tc>
          <w:tcPr>
            <w:tcW w:w="3831" w:type="dxa"/>
          </w:tcPr>
          <w:p w14:paraId="49344CD5" w14:textId="0B0762C2" w:rsidR="00E16E8A" w:rsidRPr="00047FE2" w:rsidRDefault="00E16E8A" w:rsidP="00856D1A">
            <w:pPr>
              <w:jc w:val="both"/>
              <w:rPr>
                <w:b/>
              </w:rPr>
            </w:pPr>
            <w:r w:rsidRPr="00B05C4B">
              <w:rPr>
                <w:b/>
              </w:rPr>
              <w:t>Результаты обучения (умения и знания), соотнесенные с индикаторами достижения компетенции</w:t>
            </w:r>
          </w:p>
        </w:tc>
      </w:tr>
      <w:tr w:rsidR="00E16E8A" w:rsidRPr="00650AC5" w14:paraId="08665212" w14:textId="77777777" w:rsidTr="00856D1A">
        <w:trPr>
          <w:trHeight w:val="508"/>
        </w:trPr>
        <w:tc>
          <w:tcPr>
            <w:tcW w:w="1148" w:type="dxa"/>
            <w:vMerge w:val="restart"/>
          </w:tcPr>
          <w:p w14:paraId="5FA9722D" w14:textId="7554EFE6" w:rsidR="00E16E8A" w:rsidRPr="00650AC5" w:rsidRDefault="002346CE" w:rsidP="002346CE">
            <w:pPr>
              <w:rPr>
                <w:b/>
              </w:rPr>
            </w:pPr>
            <w:r>
              <w:rPr>
                <w:b/>
              </w:rPr>
              <w:t>П</w:t>
            </w:r>
            <w:r w:rsidR="00E16E8A" w:rsidRPr="00650AC5">
              <w:rPr>
                <w:b/>
              </w:rPr>
              <w:t>К</w:t>
            </w:r>
            <w:r w:rsidR="00B05C4B">
              <w:rPr>
                <w:b/>
              </w:rPr>
              <w:t>П</w:t>
            </w:r>
            <w:r w:rsidR="00E16E8A" w:rsidRPr="00650AC5">
              <w:rPr>
                <w:b/>
              </w:rPr>
              <w:t>-</w:t>
            </w:r>
            <w:r>
              <w:rPr>
                <w:b/>
              </w:rPr>
              <w:t>2</w:t>
            </w:r>
          </w:p>
        </w:tc>
        <w:tc>
          <w:tcPr>
            <w:tcW w:w="2209" w:type="dxa"/>
            <w:vMerge w:val="restart"/>
          </w:tcPr>
          <w:p w14:paraId="1FA89E13" w14:textId="1A34A237" w:rsidR="00E16E8A" w:rsidRPr="00D06068" w:rsidRDefault="00652E27" w:rsidP="00652E27">
            <w:r w:rsidRPr="00D06068">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051" w:type="dxa"/>
          </w:tcPr>
          <w:p w14:paraId="79C40E34" w14:textId="30993664" w:rsidR="0067517F" w:rsidRPr="00D06068" w:rsidRDefault="00856D1A" w:rsidP="00856D1A">
            <w:pPr>
              <w:pStyle w:val="a7"/>
              <w:widowControl w:val="0"/>
              <w:pBdr>
                <w:top w:val="nil"/>
                <w:left w:val="nil"/>
                <w:bottom w:val="nil"/>
                <w:right w:val="nil"/>
                <w:between w:val="nil"/>
              </w:pBdr>
              <w:suppressAutoHyphens/>
              <w:ind w:left="0"/>
              <w:contextualSpacing/>
              <w:jc w:val="both"/>
              <w:rPr>
                <w:color w:val="000000"/>
                <w:lang w:eastAsia="zh-CN" w:bidi="hi-IN"/>
              </w:rPr>
            </w:pPr>
            <w:r>
              <w:rPr>
                <w:color w:val="000000"/>
                <w:lang w:eastAsia="zh-CN" w:bidi="hi-IN"/>
              </w:rPr>
              <w:t>1.</w:t>
            </w:r>
            <w:r w:rsidR="0067517F" w:rsidRPr="00D06068">
              <w:rPr>
                <w:color w:val="000000"/>
                <w:lang w:eastAsia="zh-CN" w:bidi="hi-IN"/>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831" w:type="dxa"/>
          </w:tcPr>
          <w:p w14:paraId="7161C8BD" w14:textId="1BB3D0A9" w:rsidR="00E16E8A" w:rsidRPr="001F36E4" w:rsidRDefault="00E16E8A" w:rsidP="00856D1A">
            <w:pPr>
              <w:suppressAutoHyphens/>
              <w:jc w:val="both"/>
              <w:rPr>
                <w:b/>
                <w:bCs/>
                <w:i/>
              </w:rPr>
            </w:pPr>
            <w:r w:rsidRPr="001F36E4">
              <w:rPr>
                <w:b/>
                <w:bCs/>
                <w:i/>
              </w:rPr>
              <w:t xml:space="preserve">Знать: </w:t>
            </w:r>
            <w:r w:rsidR="00642323" w:rsidRPr="001F36E4">
              <w:rPr>
                <w:bCs/>
              </w:rPr>
              <w:t xml:space="preserve">функционал корпоративных информационных систем, </w:t>
            </w:r>
            <w:r w:rsidR="008967A8">
              <w:rPr>
                <w:bCs/>
              </w:rPr>
              <w:t>для проектирования необходимых баз данных</w:t>
            </w:r>
          </w:p>
          <w:p w14:paraId="4F5EF192" w14:textId="3F869463" w:rsidR="00D641C8" w:rsidRPr="0067517F" w:rsidRDefault="00E16E8A" w:rsidP="00856D1A">
            <w:pPr>
              <w:suppressAutoHyphens/>
              <w:jc w:val="both"/>
              <w:rPr>
                <w:bCs/>
                <w:strike/>
                <w:highlight w:val="yellow"/>
              </w:rPr>
            </w:pPr>
            <w:r w:rsidRPr="001F36E4">
              <w:rPr>
                <w:b/>
                <w:bCs/>
                <w:i/>
              </w:rPr>
              <w:t>Уметь</w:t>
            </w:r>
            <w:r w:rsidRPr="001F36E4">
              <w:rPr>
                <w:bCs/>
                <w:i/>
              </w:rPr>
              <w:t>:</w:t>
            </w:r>
            <w:r w:rsidR="00D641C8" w:rsidRPr="001F36E4">
              <w:rPr>
                <w:b/>
                <w:bCs/>
                <w:i/>
              </w:rPr>
              <w:t xml:space="preserve"> </w:t>
            </w:r>
            <w:r w:rsidR="00D641C8" w:rsidRPr="001F36E4">
              <w:rPr>
                <w:bCs/>
              </w:rPr>
              <w:t xml:space="preserve">использовать на практике полученные знания для выбора типовой КИС, обеспечивающей автоматизацию бизнес- процессов </w:t>
            </w:r>
            <w:r w:rsidR="00D641C8" w:rsidRPr="008967A8">
              <w:rPr>
                <w:bCs/>
              </w:rPr>
              <w:t xml:space="preserve">предприятия </w:t>
            </w:r>
            <w:r w:rsidR="008967A8" w:rsidRPr="008967A8">
              <w:rPr>
                <w:bCs/>
              </w:rPr>
              <w:t>и безопасность баз данных</w:t>
            </w:r>
          </w:p>
        </w:tc>
      </w:tr>
      <w:tr w:rsidR="00E16E8A" w:rsidRPr="00650AC5" w14:paraId="629CC94B" w14:textId="77777777" w:rsidTr="00856D1A">
        <w:trPr>
          <w:trHeight w:val="508"/>
        </w:trPr>
        <w:tc>
          <w:tcPr>
            <w:tcW w:w="1148" w:type="dxa"/>
            <w:vMerge/>
          </w:tcPr>
          <w:p w14:paraId="586742D2" w14:textId="77777777" w:rsidR="00E16E8A" w:rsidRPr="00650AC5" w:rsidRDefault="00E16E8A" w:rsidP="008A6074">
            <w:pPr>
              <w:rPr>
                <w:b/>
              </w:rPr>
            </w:pPr>
          </w:p>
        </w:tc>
        <w:tc>
          <w:tcPr>
            <w:tcW w:w="2209" w:type="dxa"/>
            <w:vMerge/>
          </w:tcPr>
          <w:p w14:paraId="0C7B5AAB" w14:textId="77777777" w:rsidR="00E16E8A" w:rsidRPr="00B05C4B" w:rsidRDefault="00E16E8A" w:rsidP="008A6074">
            <w:pPr>
              <w:rPr>
                <w:highlight w:val="yellow"/>
              </w:rPr>
            </w:pPr>
          </w:p>
        </w:tc>
        <w:tc>
          <w:tcPr>
            <w:tcW w:w="3051" w:type="dxa"/>
          </w:tcPr>
          <w:p w14:paraId="2CD2EE93" w14:textId="5ED42D11" w:rsidR="0067517F" w:rsidRPr="00D06068" w:rsidRDefault="0067517F" w:rsidP="00D06068">
            <w:pPr>
              <w:widowControl w:val="0"/>
              <w:pBdr>
                <w:top w:val="nil"/>
                <w:left w:val="nil"/>
                <w:bottom w:val="nil"/>
                <w:right w:val="nil"/>
                <w:between w:val="nil"/>
              </w:pBdr>
              <w:suppressAutoHyphens/>
              <w:contextualSpacing/>
              <w:jc w:val="both"/>
              <w:rPr>
                <w:color w:val="000000"/>
                <w:lang w:eastAsia="zh-CN" w:bidi="hi-IN"/>
              </w:rPr>
            </w:pPr>
            <w:r>
              <w:rPr>
                <w:color w:val="000000"/>
                <w:lang w:eastAsia="zh-CN" w:bidi="hi-IN"/>
              </w:rPr>
              <w:t xml:space="preserve">2. </w:t>
            </w:r>
            <w:r w:rsidRPr="00D06068">
              <w:rPr>
                <w:color w:val="000000"/>
                <w:lang w:eastAsia="zh-CN" w:bidi="hi-IN"/>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831" w:type="dxa"/>
          </w:tcPr>
          <w:p w14:paraId="331747A8" w14:textId="4DD6632E" w:rsidR="00E16E8A" w:rsidRPr="008967A8" w:rsidRDefault="00E16E8A" w:rsidP="00856D1A">
            <w:pPr>
              <w:suppressAutoHyphens/>
              <w:jc w:val="both"/>
            </w:pPr>
            <w:r w:rsidRPr="008967A8">
              <w:rPr>
                <w:b/>
                <w:bCs/>
                <w:i/>
              </w:rPr>
              <w:t>Знать</w:t>
            </w:r>
            <w:r w:rsidRPr="008967A8">
              <w:rPr>
                <w:bCs/>
                <w:i/>
              </w:rPr>
              <w:t>:</w:t>
            </w:r>
            <w:r w:rsidRPr="008967A8">
              <w:t xml:space="preserve"> </w:t>
            </w:r>
            <w:r w:rsidR="004E64CD" w:rsidRPr="008967A8">
              <w:t>принципы построение корпоративных информационных систем</w:t>
            </w:r>
            <w:r w:rsidR="00F7256D">
              <w:t xml:space="preserve"> на выбранную модель данных</w:t>
            </w:r>
          </w:p>
          <w:p w14:paraId="1F24D219" w14:textId="7BB82E4A" w:rsidR="00E16E8A" w:rsidRPr="0067517F" w:rsidRDefault="00E16E8A" w:rsidP="00856D1A">
            <w:pPr>
              <w:jc w:val="both"/>
              <w:rPr>
                <w:b/>
                <w:bCs/>
                <w:i/>
                <w:strike/>
                <w:highlight w:val="yellow"/>
              </w:rPr>
            </w:pPr>
            <w:r w:rsidRPr="008967A8">
              <w:rPr>
                <w:b/>
                <w:i/>
              </w:rPr>
              <w:t>Уметь</w:t>
            </w:r>
            <w:r w:rsidRPr="008967A8">
              <w:rPr>
                <w:i/>
              </w:rPr>
              <w:t xml:space="preserve">: </w:t>
            </w:r>
            <w:r w:rsidR="00F7256D">
              <w:t>создавать</w:t>
            </w:r>
            <w:r w:rsidR="004E64CD" w:rsidRPr="008967A8">
              <w:t xml:space="preserve"> корпоративные информационные системы</w:t>
            </w:r>
            <w:r w:rsidR="00F7256D">
              <w:t xml:space="preserve"> согласно выбранной модели, структуры базы данных, и политики безопасности</w:t>
            </w:r>
          </w:p>
        </w:tc>
      </w:tr>
      <w:tr w:rsidR="00B05C4B" w:rsidRPr="00650AC5" w14:paraId="55E49B10" w14:textId="77777777" w:rsidTr="00856D1A">
        <w:trPr>
          <w:trHeight w:val="2528"/>
        </w:trPr>
        <w:tc>
          <w:tcPr>
            <w:tcW w:w="1148" w:type="dxa"/>
            <w:vMerge/>
          </w:tcPr>
          <w:p w14:paraId="33E335A3" w14:textId="77777777" w:rsidR="00B05C4B" w:rsidRPr="00650AC5" w:rsidRDefault="00B05C4B" w:rsidP="008A6074">
            <w:pPr>
              <w:rPr>
                <w:b/>
              </w:rPr>
            </w:pPr>
          </w:p>
        </w:tc>
        <w:tc>
          <w:tcPr>
            <w:tcW w:w="2209" w:type="dxa"/>
            <w:vMerge/>
          </w:tcPr>
          <w:p w14:paraId="2E8D7D91" w14:textId="77777777" w:rsidR="00B05C4B" w:rsidRPr="00B05C4B" w:rsidRDefault="00B05C4B" w:rsidP="008A6074">
            <w:pPr>
              <w:rPr>
                <w:highlight w:val="yellow"/>
              </w:rPr>
            </w:pPr>
          </w:p>
        </w:tc>
        <w:tc>
          <w:tcPr>
            <w:tcW w:w="3051" w:type="dxa"/>
          </w:tcPr>
          <w:p w14:paraId="5A56CD2C" w14:textId="7A0AC4C2" w:rsidR="0067517F" w:rsidRPr="0067517F" w:rsidRDefault="00856D1A" w:rsidP="0067517F">
            <w:pPr>
              <w:contextualSpacing/>
              <w:jc w:val="both"/>
              <w:rPr>
                <w:strike/>
                <w:highlight w:val="yellow"/>
              </w:rPr>
            </w:pPr>
            <w:r>
              <w:rPr>
                <w:color w:val="000000"/>
                <w:lang w:eastAsia="zh-CN" w:bidi="hi-IN"/>
              </w:rPr>
              <w:t>3.</w:t>
            </w:r>
            <w:r w:rsidR="0067517F" w:rsidRPr="00D4325C">
              <w:rPr>
                <w:color w:val="000000"/>
                <w:lang w:eastAsia="zh-CN" w:bidi="hi-IN"/>
              </w:rPr>
              <w:t>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3831" w:type="dxa"/>
          </w:tcPr>
          <w:p w14:paraId="0A74E312" w14:textId="6BCA2300" w:rsidR="007F689D" w:rsidRPr="0096422D" w:rsidRDefault="00B05C4B" w:rsidP="00856D1A">
            <w:pPr>
              <w:suppressAutoHyphens/>
              <w:jc w:val="both"/>
              <w:rPr>
                <w:b/>
                <w:bCs/>
                <w:i/>
              </w:rPr>
            </w:pPr>
            <w:r w:rsidRPr="0096422D">
              <w:rPr>
                <w:b/>
                <w:bCs/>
                <w:i/>
              </w:rPr>
              <w:t xml:space="preserve">Знать: </w:t>
            </w:r>
            <w:r w:rsidR="004E64CD" w:rsidRPr="0096422D">
              <w:t xml:space="preserve">особенности </w:t>
            </w:r>
            <w:r w:rsidR="00F11094">
              <w:t xml:space="preserve">администрирования </w:t>
            </w:r>
            <w:r w:rsidR="00F11094" w:rsidRPr="008967A8">
              <w:t>корпоративные информационные системы</w:t>
            </w:r>
            <w:r w:rsidR="00F11094">
              <w:t xml:space="preserve"> с использованием хранилищ данных</w:t>
            </w:r>
          </w:p>
          <w:p w14:paraId="4C683C78" w14:textId="224E389C" w:rsidR="00B05C4B" w:rsidRPr="0067517F" w:rsidRDefault="00B05C4B" w:rsidP="00856D1A">
            <w:pPr>
              <w:suppressAutoHyphens/>
              <w:jc w:val="both"/>
              <w:rPr>
                <w:b/>
                <w:bCs/>
                <w:i/>
                <w:strike/>
                <w:highlight w:val="yellow"/>
              </w:rPr>
            </w:pPr>
            <w:r w:rsidRPr="0096422D">
              <w:rPr>
                <w:b/>
                <w:i/>
              </w:rPr>
              <w:t>Уметь</w:t>
            </w:r>
            <w:r w:rsidRPr="0096422D">
              <w:rPr>
                <w:i/>
              </w:rPr>
              <w:t xml:space="preserve">: </w:t>
            </w:r>
            <w:r w:rsidR="007F689D" w:rsidRPr="0096422D">
              <w:t xml:space="preserve">применять знания об </w:t>
            </w:r>
            <w:r w:rsidR="00F11094">
              <w:t xml:space="preserve">эффективных методах обработки данных при оптимизации </w:t>
            </w:r>
            <w:r w:rsidR="007F689D" w:rsidRPr="0096422D">
              <w:t>корпоративны</w:t>
            </w:r>
            <w:r w:rsidR="00F11094">
              <w:t>х</w:t>
            </w:r>
            <w:r w:rsidR="007F689D" w:rsidRPr="0096422D">
              <w:t xml:space="preserve"> информационны</w:t>
            </w:r>
            <w:r w:rsidR="00F11094">
              <w:t>х</w:t>
            </w:r>
            <w:r w:rsidR="007F689D" w:rsidRPr="0096422D">
              <w:t xml:space="preserve"> систем</w:t>
            </w:r>
          </w:p>
        </w:tc>
      </w:tr>
    </w:tbl>
    <w:p w14:paraId="6BA6B10D" w14:textId="57A16840" w:rsidR="00D4325C" w:rsidRDefault="00D4325C" w:rsidP="00BA337D">
      <w:pPr>
        <w:rPr>
          <w:sz w:val="28"/>
          <w:szCs w:val="28"/>
        </w:rPr>
      </w:pPr>
    </w:p>
    <w:p w14:paraId="61A6D0B4" w14:textId="5640BBDF" w:rsidR="00E16E8A" w:rsidRDefault="00D4325C" w:rsidP="00D4325C">
      <w:pPr>
        <w:spacing w:after="200" w:line="276" w:lineRule="auto"/>
        <w:rPr>
          <w:sz w:val="28"/>
          <w:szCs w:val="28"/>
        </w:rPr>
      </w:pPr>
      <w:r>
        <w:rPr>
          <w:sz w:val="28"/>
          <w:szCs w:val="28"/>
        </w:rPr>
        <w:br w:type="page"/>
      </w:r>
    </w:p>
    <w:p w14:paraId="74E34372" w14:textId="49C07816" w:rsidR="00C52F7B" w:rsidRPr="002621C3" w:rsidRDefault="00C52F7B" w:rsidP="00506E04">
      <w:pPr>
        <w:pStyle w:val="1"/>
        <w:numPr>
          <w:ilvl w:val="0"/>
          <w:numId w:val="47"/>
        </w:numPr>
        <w:ind w:left="425" w:hanging="425"/>
        <w:jc w:val="both"/>
      </w:pPr>
      <w:bookmarkStart w:id="8" w:name="_Toc73917210"/>
      <w:bookmarkStart w:id="9" w:name="_Toc124505910"/>
      <w:r w:rsidRPr="00431974">
        <w:lastRenderedPageBreak/>
        <w:t xml:space="preserve">Место </w:t>
      </w:r>
      <w:r w:rsidR="00C74FA8" w:rsidRPr="00431974">
        <w:t>дисциплины</w:t>
      </w:r>
      <w:r w:rsidRPr="00431974">
        <w:t xml:space="preserve"> в структуре образовательной программы</w:t>
      </w:r>
      <w:bookmarkEnd w:id="8"/>
      <w:bookmarkEnd w:id="9"/>
    </w:p>
    <w:p w14:paraId="4D9F52D7" w14:textId="0C744157" w:rsidR="003A09B3" w:rsidRPr="0067517F" w:rsidRDefault="003A09B3" w:rsidP="003A09B3">
      <w:pPr>
        <w:suppressAutoHyphens/>
        <w:spacing w:line="360" w:lineRule="auto"/>
        <w:ind w:firstLine="708"/>
        <w:jc w:val="both"/>
        <w:rPr>
          <w:strike/>
          <w:color w:val="000000" w:themeColor="text1"/>
          <w:sz w:val="28"/>
          <w:szCs w:val="28"/>
        </w:rPr>
      </w:pPr>
      <w:r w:rsidRPr="00604F7D">
        <w:rPr>
          <w:sz w:val="28"/>
          <w:szCs w:val="28"/>
        </w:rPr>
        <w:t xml:space="preserve">Дисциплина </w:t>
      </w:r>
      <w:r w:rsidR="007460C2">
        <w:rPr>
          <w:sz w:val="28"/>
          <w:szCs w:val="28"/>
        </w:rPr>
        <w:t>«Корпоративные информационные системы»</w:t>
      </w:r>
      <w:r w:rsidRPr="00604F7D">
        <w:rPr>
          <w:sz w:val="28"/>
          <w:szCs w:val="28"/>
        </w:rPr>
        <w:t xml:space="preserve"> является дисциплиной </w:t>
      </w:r>
      <w:r w:rsidR="00346D83" w:rsidRPr="00346D83">
        <w:rPr>
          <w:sz w:val="28"/>
          <w:szCs w:val="28"/>
        </w:rPr>
        <w:t>Профил</w:t>
      </w:r>
      <w:r w:rsidR="0067517F">
        <w:rPr>
          <w:sz w:val="28"/>
          <w:szCs w:val="28"/>
        </w:rPr>
        <w:t>я</w:t>
      </w:r>
      <w:r w:rsidR="00346D83" w:rsidRPr="00346D83">
        <w:rPr>
          <w:sz w:val="28"/>
          <w:szCs w:val="28"/>
        </w:rPr>
        <w:t xml:space="preserve"> </w:t>
      </w:r>
      <w:r w:rsidR="00346D83">
        <w:rPr>
          <w:sz w:val="28"/>
          <w:szCs w:val="28"/>
        </w:rPr>
        <w:t>«</w:t>
      </w:r>
      <w:r w:rsidR="00346D83" w:rsidRPr="00346D83">
        <w:rPr>
          <w:sz w:val="28"/>
          <w:szCs w:val="28"/>
        </w:rPr>
        <w:t>Прикладные информационные системы в экономике и финансах</w:t>
      </w:r>
      <w:r w:rsidR="00346D83">
        <w:rPr>
          <w:sz w:val="28"/>
          <w:szCs w:val="28"/>
        </w:rPr>
        <w:t>»</w:t>
      </w:r>
      <w:r w:rsidR="008A6074">
        <w:rPr>
          <w:sz w:val="28"/>
          <w:szCs w:val="28"/>
        </w:rPr>
        <w:t xml:space="preserve"> </w:t>
      </w:r>
      <w:r w:rsidR="0067517F">
        <w:rPr>
          <w:sz w:val="28"/>
          <w:szCs w:val="28"/>
        </w:rPr>
        <w:t xml:space="preserve">по </w:t>
      </w:r>
      <w:r>
        <w:rPr>
          <w:rFonts w:cstheme="minorHAnsi"/>
          <w:color w:val="000000" w:themeColor="text1"/>
          <w:sz w:val="28"/>
          <w:szCs w:val="28"/>
        </w:rPr>
        <w:t>направлени</w:t>
      </w:r>
      <w:r w:rsidR="0067517F">
        <w:rPr>
          <w:rFonts w:cstheme="minorHAnsi"/>
          <w:color w:val="000000" w:themeColor="text1"/>
          <w:sz w:val="28"/>
          <w:szCs w:val="28"/>
        </w:rPr>
        <w:t>ю</w:t>
      </w:r>
      <w:r>
        <w:rPr>
          <w:rFonts w:cstheme="minorHAnsi"/>
          <w:color w:val="000000" w:themeColor="text1"/>
          <w:sz w:val="28"/>
          <w:szCs w:val="28"/>
        </w:rPr>
        <w:t xml:space="preserve"> подготовки </w:t>
      </w:r>
      <w:r w:rsidR="00346D83" w:rsidRPr="00F26E2E">
        <w:rPr>
          <w:sz w:val="28"/>
          <w:szCs w:val="28"/>
        </w:rPr>
        <w:t>09.03.03</w:t>
      </w:r>
      <w:r w:rsidR="0067517F">
        <w:rPr>
          <w:sz w:val="28"/>
          <w:szCs w:val="28"/>
        </w:rPr>
        <w:t xml:space="preserve"> -</w:t>
      </w:r>
      <w:r w:rsidR="00346D83" w:rsidRPr="00F26E2E">
        <w:rPr>
          <w:sz w:val="28"/>
          <w:szCs w:val="28"/>
        </w:rPr>
        <w:t xml:space="preserve"> Прикладная информатика</w:t>
      </w:r>
      <w:r w:rsidR="0067517F">
        <w:rPr>
          <w:sz w:val="28"/>
          <w:szCs w:val="28"/>
        </w:rPr>
        <w:t xml:space="preserve">, ОП </w:t>
      </w:r>
      <w:r w:rsidR="0067517F" w:rsidRPr="003A1D94">
        <w:rPr>
          <w:sz w:val="28"/>
          <w:szCs w:val="28"/>
        </w:rPr>
        <w:t>«Прикладные информационные системы в экономике и финансах».</w:t>
      </w:r>
      <w:r w:rsidR="008A6074">
        <w:rPr>
          <w:color w:val="000000" w:themeColor="text1"/>
          <w:sz w:val="28"/>
          <w:szCs w:val="28"/>
        </w:rPr>
        <w:t xml:space="preserve"> </w:t>
      </w:r>
    </w:p>
    <w:p w14:paraId="6C781069" w14:textId="7293E5A8" w:rsidR="00B24506" w:rsidRPr="008A6074" w:rsidRDefault="00C52F7B" w:rsidP="00856D1A">
      <w:pPr>
        <w:pStyle w:val="1"/>
        <w:numPr>
          <w:ilvl w:val="0"/>
          <w:numId w:val="47"/>
        </w:numPr>
        <w:spacing w:line="360" w:lineRule="auto"/>
        <w:ind w:left="425" w:hanging="425"/>
        <w:jc w:val="both"/>
      </w:pPr>
      <w:bookmarkStart w:id="10" w:name="_Toc73917211"/>
      <w:bookmarkStart w:id="11" w:name="_Toc124505911"/>
      <w:r w:rsidRPr="006F13AD">
        <w:t xml:space="preserve">Объем </w:t>
      </w:r>
      <w:r w:rsidR="00EC45DF" w:rsidRPr="006F13AD">
        <w:t>дисциплины</w:t>
      </w:r>
      <w:r w:rsidR="00BB1837" w:rsidRPr="006F13AD">
        <w:t xml:space="preserve"> </w:t>
      </w:r>
      <w:r w:rsidR="001B4C63" w:rsidRPr="006F13AD">
        <w:t>(модуля)</w:t>
      </w:r>
      <w:r w:rsidRPr="006F13AD">
        <w:t xml:space="preserve"> в зачетных единицах и в академических </w:t>
      </w:r>
      <w:r w:rsidR="00400154" w:rsidRPr="006F13AD">
        <w:t>ча</w:t>
      </w:r>
      <w:r w:rsidRPr="006F13AD">
        <w:t xml:space="preserve">сах с выделением объема </w:t>
      </w:r>
      <w:r w:rsidR="00400154" w:rsidRPr="006F13AD">
        <w:t>аудиторной (лекции, семинары) и</w:t>
      </w:r>
      <w:r w:rsidRPr="006F13AD">
        <w:t xml:space="preserve"> самостоятельной работы обучающихся</w:t>
      </w:r>
      <w:bookmarkEnd w:id="10"/>
      <w:bookmarkEnd w:id="11"/>
    </w:p>
    <w:p w14:paraId="68CFA086" w14:textId="489342B2" w:rsidR="00C7087D" w:rsidRPr="00856D1A" w:rsidRDefault="003A09B3" w:rsidP="003A1D94">
      <w:pPr>
        <w:spacing w:line="360" w:lineRule="auto"/>
        <w:jc w:val="center"/>
        <w:rPr>
          <w:bCs/>
          <w:i/>
          <w:color w:val="FF0000"/>
          <w:sz w:val="28"/>
          <w:szCs w:val="28"/>
        </w:rPr>
      </w:pPr>
      <w:r w:rsidRPr="00856D1A">
        <w:rPr>
          <w:bCs/>
          <w:i/>
          <w:color w:val="00000A"/>
          <w:sz w:val="28"/>
          <w:szCs w:val="28"/>
        </w:rPr>
        <w:t>Очная форма обучения</w:t>
      </w:r>
      <w:r w:rsidR="00CB3557" w:rsidRPr="00856D1A">
        <w:rPr>
          <w:bCs/>
          <w:i/>
          <w:color w:val="00000A"/>
          <w:sz w:val="28"/>
          <w:szCs w:val="28"/>
        </w:rPr>
        <w:t>, очно-заочная форма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D4640D" w:rsidRPr="00FB7101" w14:paraId="073272F9" w14:textId="77777777" w:rsidTr="00407B63">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D4640D" w:rsidRPr="00FB7101" w:rsidRDefault="00D4640D"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82A2B16" w14:textId="77777777" w:rsidR="00CB3557" w:rsidRDefault="00D4640D" w:rsidP="008A6074">
            <w:pPr>
              <w:spacing w:line="276" w:lineRule="auto"/>
              <w:jc w:val="center"/>
              <w:rPr>
                <w:b/>
                <w:color w:val="00000A"/>
              </w:rPr>
            </w:pPr>
            <w:r w:rsidRPr="00FB7101">
              <w:rPr>
                <w:b/>
                <w:color w:val="00000A"/>
              </w:rPr>
              <w:t xml:space="preserve">Всего </w:t>
            </w:r>
          </w:p>
          <w:p w14:paraId="4E33AE9E" w14:textId="196E511B" w:rsidR="00D4640D" w:rsidRPr="00FB7101" w:rsidRDefault="00D4640D" w:rsidP="008A6074">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FBEB812" w14:textId="683A8F6D" w:rsidR="00D4640D" w:rsidRPr="00FB7101" w:rsidRDefault="00D4640D" w:rsidP="008A6074">
            <w:pPr>
              <w:spacing w:line="276" w:lineRule="auto"/>
              <w:jc w:val="center"/>
              <w:rPr>
                <w:b/>
                <w:color w:val="00000A"/>
              </w:rPr>
            </w:pPr>
            <w:r w:rsidRPr="00FB7101">
              <w:rPr>
                <w:b/>
                <w:color w:val="00000A"/>
              </w:rPr>
              <w:t xml:space="preserve">Семестр </w:t>
            </w:r>
            <w:r>
              <w:rPr>
                <w:b/>
                <w:color w:val="00000A"/>
              </w:rPr>
              <w:t>6</w:t>
            </w:r>
          </w:p>
          <w:p w14:paraId="42A85624" w14:textId="77777777" w:rsidR="00D4640D" w:rsidRPr="00FB7101" w:rsidRDefault="00D4640D" w:rsidP="008A6074">
            <w:pPr>
              <w:spacing w:line="276" w:lineRule="auto"/>
              <w:jc w:val="center"/>
              <w:rPr>
                <w:b/>
                <w:color w:val="00000A"/>
              </w:rPr>
            </w:pPr>
            <w:r w:rsidRPr="00FB7101">
              <w:rPr>
                <w:b/>
                <w:color w:val="00000A"/>
              </w:rPr>
              <w:t>(в часах)</w:t>
            </w:r>
          </w:p>
        </w:tc>
      </w:tr>
      <w:tr w:rsidR="00D4640D" w:rsidRPr="00FB7101" w14:paraId="0BABDE95" w14:textId="77777777" w:rsidTr="00407B63">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4640D" w:rsidRPr="00FB7101" w:rsidRDefault="00D4640D" w:rsidP="009B7CE4">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05B59379" w:rsidR="00D4640D" w:rsidRPr="00FB7101" w:rsidRDefault="00D4640D" w:rsidP="009B7CE4">
            <w:pPr>
              <w:spacing w:line="276" w:lineRule="auto"/>
              <w:jc w:val="center"/>
              <w:rPr>
                <w:b/>
                <w:color w:val="00000A"/>
              </w:rPr>
            </w:pPr>
            <w:r>
              <w:rPr>
                <w:b/>
                <w:color w:val="00000A"/>
              </w:rPr>
              <w:t>4</w:t>
            </w:r>
            <w:r w:rsidRPr="00FB7101">
              <w:rPr>
                <w:b/>
                <w:color w:val="00000A"/>
              </w:rPr>
              <w:t>/</w:t>
            </w:r>
            <w:r>
              <w:rPr>
                <w:b/>
                <w:color w:val="00000A"/>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0BDE305" w:rsidR="00D4640D" w:rsidRPr="00FB7101" w:rsidRDefault="00D4640D" w:rsidP="009B7CE4">
            <w:pPr>
              <w:spacing w:line="276" w:lineRule="auto"/>
              <w:jc w:val="center"/>
              <w:rPr>
                <w:b/>
                <w:color w:val="00000A"/>
              </w:rPr>
            </w:pPr>
            <w:r>
              <w:rPr>
                <w:b/>
                <w:color w:val="00000A"/>
              </w:rPr>
              <w:t>144</w:t>
            </w:r>
          </w:p>
        </w:tc>
      </w:tr>
      <w:tr w:rsidR="00D4640D" w:rsidRPr="00FB7101" w14:paraId="3271271C" w14:textId="77777777" w:rsidTr="00407B63">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D4640D" w:rsidRPr="00FB7101" w:rsidRDefault="00D4640D" w:rsidP="009B7CE4">
            <w:pPr>
              <w:spacing w:line="276" w:lineRule="auto"/>
              <w:rPr>
                <w:b/>
                <w:i/>
                <w:color w:val="00000A"/>
              </w:rPr>
            </w:pPr>
            <w:r w:rsidRPr="00FB7101">
              <w:rPr>
                <w:b/>
                <w:i/>
                <w:color w:val="00000A"/>
              </w:rPr>
              <w:t xml:space="preserve">Контактная работа - </w:t>
            </w:r>
          </w:p>
          <w:p w14:paraId="59A1FAC3" w14:textId="77777777" w:rsidR="00D4640D" w:rsidRPr="00FB7101" w:rsidRDefault="00D4640D" w:rsidP="009B7CE4">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25EA9F4" w:rsidR="00D4640D" w:rsidRPr="00FB7101" w:rsidRDefault="00D4640D" w:rsidP="009B7CE4">
            <w:pPr>
              <w:spacing w:line="276" w:lineRule="auto"/>
              <w:jc w:val="center"/>
              <w:rPr>
                <w:b/>
                <w:i/>
                <w:color w:val="00000A"/>
                <w:lang w:val="en-US"/>
              </w:rPr>
            </w:pPr>
            <w:r>
              <w:rPr>
                <w:b/>
                <w:i/>
                <w:color w:val="00000A"/>
              </w:rPr>
              <w:t>50</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64602C3F" w:rsidR="00D4640D" w:rsidRPr="00FB7101" w:rsidRDefault="00D4640D" w:rsidP="009B7CE4">
            <w:pPr>
              <w:spacing w:line="276" w:lineRule="auto"/>
              <w:jc w:val="center"/>
              <w:rPr>
                <w:b/>
                <w:i/>
                <w:color w:val="00000A"/>
                <w:lang w:val="en-US"/>
              </w:rPr>
            </w:pPr>
            <w:r>
              <w:rPr>
                <w:b/>
                <w:i/>
                <w:color w:val="00000A"/>
              </w:rPr>
              <w:t>50</w:t>
            </w:r>
          </w:p>
        </w:tc>
      </w:tr>
      <w:tr w:rsidR="00D4640D" w:rsidRPr="00FB7101" w14:paraId="378B17E6" w14:textId="77777777" w:rsidTr="00407B63">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D4640D" w:rsidRPr="00FB7101" w:rsidRDefault="00D4640D" w:rsidP="009B7CE4">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5E59D0C" w14:textId="189FF5F2" w:rsidR="00D4640D" w:rsidRPr="00CB3557" w:rsidRDefault="00D4640D" w:rsidP="009B7CE4">
            <w:pPr>
              <w:spacing w:line="276" w:lineRule="auto"/>
              <w:jc w:val="center"/>
              <w:rPr>
                <w:i/>
                <w:color w:val="00000A"/>
                <w:lang w:val="en-US"/>
              </w:rPr>
            </w:pPr>
            <w:r w:rsidRPr="00CB3557">
              <w:rPr>
                <w:i/>
                <w:color w:val="00000A"/>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D4640D" w:rsidRPr="00CB3557" w:rsidRDefault="00D4640D" w:rsidP="009B7CE4">
            <w:pPr>
              <w:spacing w:line="276" w:lineRule="auto"/>
              <w:jc w:val="center"/>
              <w:rPr>
                <w:i/>
                <w:color w:val="00000A"/>
                <w:lang w:val="en-US"/>
              </w:rPr>
            </w:pPr>
            <w:r w:rsidRPr="00CB3557">
              <w:rPr>
                <w:i/>
                <w:color w:val="00000A"/>
              </w:rPr>
              <w:t>16</w:t>
            </w:r>
          </w:p>
        </w:tc>
      </w:tr>
      <w:tr w:rsidR="00D4640D" w:rsidRPr="00FB7101" w14:paraId="43F972C7"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D4640D" w:rsidRPr="00FB7101" w:rsidRDefault="00D4640D" w:rsidP="009B7CE4">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72D39AC8" w14:textId="466CBD6E" w:rsidR="00D4640D" w:rsidRPr="00CB3557" w:rsidRDefault="00D4640D" w:rsidP="009B7CE4">
            <w:pPr>
              <w:spacing w:line="276" w:lineRule="auto"/>
              <w:jc w:val="center"/>
              <w:rPr>
                <w:i/>
                <w:color w:val="00000A"/>
              </w:rPr>
            </w:pPr>
            <w:r w:rsidRPr="00CB3557">
              <w:rPr>
                <w:i/>
                <w:color w:val="00000A"/>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AE5CD30" w14:textId="1CBF5FD7" w:rsidR="00D4640D" w:rsidRPr="00CB3557" w:rsidRDefault="00D4640D" w:rsidP="009B7CE4">
            <w:pPr>
              <w:spacing w:line="276" w:lineRule="auto"/>
              <w:jc w:val="center"/>
              <w:rPr>
                <w:i/>
                <w:color w:val="00000A"/>
              </w:rPr>
            </w:pPr>
            <w:r w:rsidRPr="00CB3557">
              <w:rPr>
                <w:i/>
                <w:color w:val="00000A"/>
              </w:rPr>
              <w:t>34</w:t>
            </w:r>
          </w:p>
        </w:tc>
      </w:tr>
      <w:tr w:rsidR="00D4640D" w:rsidRPr="00FB7101" w14:paraId="2B1B980F" w14:textId="77777777" w:rsidTr="00407B63">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D4640D" w:rsidRPr="00FB7101" w:rsidRDefault="00D4640D" w:rsidP="009B7CE4">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43C95B7B" w:rsidR="00D4640D" w:rsidRPr="00FB7101" w:rsidRDefault="003F78BA" w:rsidP="00DD661A">
            <w:pPr>
              <w:spacing w:line="276" w:lineRule="auto"/>
              <w:jc w:val="center"/>
              <w:rPr>
                <w:b/>
                <w:i/>
                <w:color w:val="00000A"/>
                <w:lang w:val="en-US"/>
              </w:rPr>
            </w:pPr>
            <w:r>
              <w:rPr>
                <w:b/>
                <w:i/>
                <w:color w:val="00000A"/>
              </w:rPr>
              <w:t>94</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45E5CB65" w:rsidR="00D4640D" w:rsidRPr="003F78BA" w:rsidRDefault="003F78BA" w:rsidP="009B7CE4">
            <w:pPr>
              <w:spacing w:line="276" w:lineRule="auto"/>
              <w:jc w:val="center"/>
              <w:rPr>
                <w:b/>
                <w:i/>
                <w:color w:val="00000A"/>
              </w:rPr>
            </w:pPr>
            <w:r>
              <w:rPr>
                <w:b/>
                <w:i/>
                <w:color w:val="00000A"/>
              </w:rPr>
              <w:t>94</w:t>
            </w:r>
          </w:p>
        </w:tc>
      </w:tr>
      <w:tr w:rsidR="00D4640D" w:rsidRPr="00FB7101" w14:paraId="2D3138B8"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D4640D" w:rsidRPr="00FB7101" w:rsidRDefault="00D4640D" w:rsidP="0007666B">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A81B81" w14:textId="02811914" w:rsidR="00CB3557" w:rsidRPr="00CB3557" w:rsidRDefault="00CB3557" w:rsidP="00FC31A4">
            <w:pPr>
              <w:jc w:val="center"/>
              <w:rPr>
                <w:bCs/>
                <w:color w:val="00000A"/>
              </w:rPr>
            </w:pPr>
            <w:r w:rsidRPr="003A1D94">
              <w:rPr>
                <w:bCs/>
                <w:color w:val="00000A"/>
              </w:rPr>
              <w:t>контрольная работа</w:t>
            </w:r>
          </w:p>
        </w:tc>
      </w:tr>
      <w:tr w:rsidR="00D4640D" w:rsidRPr="00FB7101" w14:paraId="79C49C03"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D4640D" w:rsidRPr="00FB7101" w:rsidRDefault="00D4640D" w:rsidP="009B7CE4">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D4640D" w:rsidRPr="00CB3557" w:rsidRDefault="00D4640D" w:rsidP="009B7CE4">
            <w:pPr>
              <w:spacing w:line="276" w:lineRule="auto"/>
              <w:jc w:val="center"/>
              <w:rPr>
                <w:bCs/>
                <w:color w:val="00000A"/>
              </w:rPr>
            </w:pPr>
            <w:r w:rsidRPr="00CB3557">
              <w:rPr>
                <w:bCs/>
                <w:color w:val="00000A"/>
              </w:rPr>
              <w:t>зачет</w:t>
            </w:r>
          </w:p>
        </w:tc>
      </w:tr>
    </w:tbl>
    <w:p w14:paraId="181DCC0C" w14:textId="77777777" w:rsidR="003A09B3" w:rsidRDefault="003A09B3" w:rsidP="003A09B3">
      <w:pPr>
        <w:spacing w:line="276" w:lineRule="auto"/>
        <w:rPr>
          <w:b/>
          <w:color w:val="00000A"/>
          <w:sz w:val="28"/>
          <w:szCs w:val="28"/>
        </w:rPr>
      </w:pPr>
    </w:p>
    <w:p w14:paraId="5823A6E4" w14:textId="7A69D166" w:rsidR="003621BA" w:rsidRPr="00856D1A" w:rsidRDefault="00CB3557" w:rsidP="003A1D94">
      <w:pPr>
        <w:spacing w:line="360" w:lineRule="auto"/>
        <w:jc w:val="center"/>
        <w:rPr>
          <w:bCs/>
          <w:i/>
          <w:color w:val="00000A"/>
          <w:sz w:val="28"/>
          <w:szCs w:val="28"/>
        </w:rPr>
      </w:pPr>
      <w:r w:rsidRPr="00856D1A">
        <w:rPr>
          <w:bCs/>
          <w:i/>
          <w:color w:val="00000A"/>
          <w:sz w:val="28"/>
          <w:szCs w:val="28"/>
        </w:rPr>
        <w:t>Институт онлайн- образования, заочная форма обучения</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30"/>
        <w:gridCol w:w="1985"/>
      </w:tblGrid>
      <w:tr w:rsidR="006F13AD" w:rsidRPr="00FB7101" w14:paraId="0F53BF6E" w14:textId="77777777" w:rsidTr="00407B63">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6F13AD" w:rsidRPr="00FB7101" w:rsidRDefault="006F13AD" w:rsidP="008541ED">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DFD3D71" w14:textId="77777777" w:rsidR="00856D1A" w:rsidRDefault="006F13AD" w:rsidP="008541ED">
            <w:pPr>
              <w:spacing w:line="276" w:lineRule="auto"/>
              <w:jc w:val="center"/>
              <w:rPr>
                <w:b/>
                <w:color w:val="00000A"/>
              </w:rPr>
            </w:pPr>
            <w:r w:rsidRPr="00FB7101">
              <w:rPr>
                <w:b/>
                <w:color w:val="00000A"/>
              </w:rPr>
              <w:t xml:space="preserve">Всего </w:t>
            </w:r>
          </w:p>
          <w:p w14:paraId="62F45EC1" w14:textId="14FF3768" w:rsidR="006F13AD" w:rsidRPr="00FB7101" w:rsidRDefault="006F13AD" w:rsidP="008541ED">
            <w:pPr>
              <w:spacing w:line="276" w:lineRule="auto"/>
              <w:jc w:val="center"/>
              <w:rPr>
                <w:b/>
                <w:color w:val="00000A"/>
              </w:rPr>
            </w:pPr>
            <w:r w:rsidRPr="00FB7101">
              <w:rPr>
                <w:b/>
                <w:color w:val="00000A"/>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E3EBA7" w14:textId="177441F6" w:rsidR="006F13AD" w:rsidRPr="006F13AD" w:rsidRDefault="006F13AD" w:rsidP="008541ED">
            <w:pPr>
              <w:spacing w:line="276" w:lineRule="auto"/>
              <w:jc w:val="center"/>
              <w:rPr>
                <w:b/>
                <w:color w:val="00000A"/>
                <w:lang w:val="en-US"/>
              </w:rPr>
            </w:pPr>
            <w:r w:rsidRPr="00FB7101">
              <w:rPr>
                <w:b/>
                <w:color w:val="00000A"/>
              </w:rPr>
              <w:t xml:space="preserve">Семестр </w:t>
            </w:r>
            <w:r>
              <w:rPr>
                <w:b/>
                <w:color w:val="00000A"/>
                <w:lang w:val="en-US"/>
              </w:rPr>
              <w:t>7</w:t>
            </w:r>
          </w:p>
          <w:p w14:paraId="69D441D4" w14:textId="77777777" w:rsidR="006F13AD" w:rsidRPr="00FB7101" w:rsidRDefault="006F13AD" w:rsidP="008541ED">
            <w:pPr>
              <w:spacing w:line="276" w:lineRule="auto"/>
              <w:jc w:val="center"/>
              <w:rPr>
                <w:b/>
                <w:color w:val="00000A"/>
              </w:rPr>
            </w:pPr>
            <w:r w:rsidRPr="00FB7101">
              <w:rPr>
                <w:b/>
                <w:color w:val="00000A"/>
              </w:rPr>
              <w:t>(в часах)</w:t>
            </w:r>
          </w:p>
        </w:tc>
      </w:tr>
      <w:tr w:rsidR="006F13AD" w:rsidRPr="00FB7101" w14:paraId="578E38FD" w14:textId="77777777" w:rsidTr="00407B63">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6F13AD" w:rsidRPr="00FB7101" w:rsidRDefault="006F13AD" w:rsidP="008541ED">
            <w:pPr>
              <w:spacing w:line="276" w:lineRule="auto"/>
              <w:rPr>
                <w:b/>
                <w:color w:val="00000A"/>
              </w:rPr>
            </w:pPr>
            <w:r w:rsidRPr="00FB7101">
              <w:rPr>
                <w:b/>
                <w:color w:val="00000A"/>
              </w:rPr>
              <w:t>Общая трудоёмкость дисциплины</w:t>
            </w:r>
          </w:p>
        </w:tc>
        <w:tc>
          <w:tcPr>
            <w:tcW w:w="109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1F49672C" w:rsidR="006F13AD" w:rsidRPr="006F13AD" w:rsidRDefault="006F13AD" w:rsidP="008541ED">
            <w:pPr>
              <w:spacing w:line="276" w:lineRule="auto"/>
              <w:jc w:val="center"/>
              <w:rPr>
                <w:b/>
                <w:color w:val="00000A"/>
                <w:lang w:val="en-US"/>
              </w:rPr>
            </w:pPr>
            <w:r>
              <w:rPr>
                <w:b/>
                <w:color w:val="00000A"/>
                <w:lang w:val="en-US"/>
              </w:rPr>
              <w:t>4</w:t>
            </w:r>
            <w:r w:rsidRPr="00FB7101">
              <w:rPr>
                <w:b/>
                <w:color w:val="00000A"/>
              </w:rPr>
              <w:t>/</w:t>
            </w:r>
            <w:r>
              <w:rPr>
                <w:b/>
                <w:color w:val="00000A"/>
                <w:lang w:val="en-US"/>
              </w:rPr>
              <w:t>144</w:t>
            </w:r>
          </w:p>
        </w:tc>
        <w:tc>
          <w:tcPr>
            <w:tcW w:w="125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241A6468" w:rsidR="006F13AD" w:rsidRPr="006F13AD" w:rsidRDefault="006F13AD" w:rsidP="008541ED">
            <w:pPr>
              <w:spacing w:line="276" w:lineRule="auto"/>
              <w:jc w:val="center"/>
              <w:rPr>
                <w:b/>
                <w:color w:val="00000A"/>
                <w:lang w:val="en-US"/>
              </w:rPr>
            </w:pPr>
            <w:r>
              <w:rPr>
                <w:b/>
                <w:color w:val="00000A"/>
                <w:lang w:val="en-US"/>
              </w:rPr>
              <w:t>144</w:t>
            </w:r>
          </w:p>
        </w:tc>
      </w:tr>
      <w:tr w:rsidR="006F13AD" w:rsidRPr="00FB7101" w14:paraId="34B56535"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6F13AD" w:rsidRPr="00FB7101" w:rsidRDefault="006F13AD" w:rsidP="008541ED">
            <w:pPr>
              <w:spacing w:line="276" w:lineRule="auto"/>
              <w:rPr>
                <w:b/>
                <w:i/>
                <w:color w:val="00000A"/>
              </w:rPr>
            </w:pPr>
            <w:r w:rsidRPr="00FB7101">
              <w:rPr>
                <w:b/>
                <w:i/>
                <w:color w:val="00000A"/>
              </w:rPr>
              <w:t xml:space="preserve">Контактная работа - </w:t>
            </w:r>
          </w:p>
          <w:p w14:paraId="0DA7EE3E" w14:textId="77777777" w:rsidR="006F13AD" w:rsidRPr="00FB7101" w:rsidRDefault="006F13AD" w:rsidP="008541ED">
            <w:pPr>
              <w:spacing w:line="276" w:lineRule="auto"/>
              <w:rPr>
                <w:b/>
                <w:i/>
                <w:color w:val="00000A"/>
              </w:rPr>
            </w:pPr>
            <w:r w:rsidRPr="00FB7101">
              <w:rPr>
                <w:b/>
                <w:i/>
                <w:color w:val="00000A"/>
              </w:rPr>
              <w:t>Аудиторные занятия</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1E10097F" w:rsidR="006F13AD" w:rsidRPr="00133B24" w:rsidRDefault="00133B24" w:rsidP="008541ED">
            <w:pPr>
              <w:spacing w:line="276" w:lineRule="auto"/>
              <w:jc w:val="center"/>
              <w:rPr>
                <w:b/>
                <w:i/>
                <w:color w:val="00000A"/>
                <w:lang w:val="en-US"/>
              </w:rPr>
            </w:pPr>
            <w:r>
              <w:rPr>
                <w:b/>
                <w:i/>
                <w:color w:val="00000A"/>
                <w:lang w:val="en-US"/>
              </w:rPr>
              <w:t>16</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51E73E79" w:rsidR="006F13AD" w:rsidRPr="00133B24" w:rsidRDefault="00133B24" w:rsidP="008541ED">
            <w:pPr>
              <w:spacing w:line="276" w:lineRule="auto"/>
              <w:jc w:val="center"/>
              <w:rPr>
                <w:b/>
                <w:i/>
                <w:color w:val="00000A"/>
                <w:lang w:val="en-US"/>
              </w:rPr>
            </w:pPr>
            <w:r>
              <w:rPr>
                <w:b/>
                <w:i/>
                <w:color w:val="00000A"/>
                <w:lang w:val="en-US"/>
              </w:rPr>
              <w:t>16</w:t>
            </w:r>
          </w:p>
        </w:tc>
      </w:tr>
      <w:tr w:rsidR="006F13AD" w:rsidRPr="00FB7101" w14:paraId="10BA0AEC" w14:textId="77777777" w:rsidTr="00407B63">
        <w:trPr>
          <w:trHeight w:val="556"/>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6F13AD" w:rsidRPr="00FB7101" w:rsidRDefault="006F13AD" w:rsidP="008541ED">
            <w:pPr>
              <w:spacing w:line="276" w:lineRule="auto"/>
              <w:rPr>
                <w:i/>
                <w:color w:val="00000A"/>
              </w:rPr>
            </w:pPr>
            <w:r w:rsidRPr="00FB7101">
              <w:rPr>
                <w:i/>
                <w:color w:val="00000A"/>
              </w:rPr>
              <w:t xml:space="preserve">Лекции </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D39CA5F" w14:textId="5B85186E" w:rsidR="006F13AD" w:rsidRPr="00133B24" w:rsidRDefault="00133B24" w:rsidP="008541ED">
            <w:pPr>
              <w:spacing w:line="276" w:lineRule="auto"/>
              <w:jc w:val="center"/>
              <w:rPr>
                <w:b/>
                <w:i/>
                <w:color w:val="00000A"/>
                <w:lang w:val="en-US"/>
              </w:rPr>
            </w:pPr>
            <w:r>
              <w:rPr>
                <w:b/>
                <w:i/>
                <w:color w:val="00000A"/>
                <w:lang w:val="en-US"/>
              </w:rPr>
              <w:t>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D157817" w14:textId="5860E3D9" w:rsidR="006F13AD" w:rsidRPr="00133B24" w:rsidRDefault="00133B24" w:rsidP="008541ED">
            <w:pPr>
              <w:spacing w:line="276" w:lineRule="auto"/>
              <w:jc w:val="center"/>
              <w:rPr>
                <w:b/>
                <w:i/>
                <w:color w:val="00000A"/>
                <w:lang w:val="en-US"/>
              </w:rPr>
            </w:pPr>
            <w:r>
              <w:rPr>
                <w:b/>
                <w:i/>
                <w:color w:val="00000A"/>
                <w:lang w:val="en-US"/>
              </w:rPr>
              <w:t>4</w:t>
            </w:r>
          </w:p>
        </w:tc>
      </w:tr>
      <w:tr w:rsidR="006F13AD" w:rsidRPr="00FB7101" w14:paraId="29CF89E0"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6F13AD" w:rsidRPr="00FB7101" w:rsidRDefault="006F13AD" w:rsidP="008541ED">
            <w:pPr>
              <w:spacing w:line="276" w:lineRule="auto"/>
              <w:rPr>
                <w:i/>
                <w:color w:val="00000A"/>
              </w:rPr>
            </w:pPr>
            <w:r w:rsidRPr="00FB7101">
              <w:rPr>
                <w:i/>
                <w:color w:val="00000A"/>
              </w:rPr>
              <w:t>Семинары, практические занятия</w:t>
            </w:r>
          </w:p>
        </w:tc>
        <w:tc>
          <w:tcPr>
            <w:tcW w:w="1090" w:type="pct"/>
            <w:tcBorders>
              <w:top w:val="single" w:sz="4" w:space="0" w:color="auto"/>
              <w:left w:val="single" w:sz="4" w:space="0" w:color="auto"/>
              <w:bottom w:val="single" w:sz="4" w:space="0" w:color="auto"/>
              <w:right w:val="single" w:sz="4" w:space="0" w:color="auto"/>
            </w:tcBorders>
            <w:vAlign w:val="center"/>
            <w:hideMark/>
          </w:tcPr>
          <w:p w14:paraId="13536473" w14:textId="74CFA55B" w:rsidR="006F13AD" w:rsidRPr="00133B24" w:rsidRDefault="00133B24" w:rsidP="008541ED">
            <w:pPr>
              <w:spacing w:line="276" w:lineRule="auto"/>
              <w:jc w:val="center"/>
              <w:rPr>
                <w:b/>
                <w:i/>
                <w:color w:val="00000A"/>
                <w:lang w:val="en-US"/>
              </w:rPr>
            </w:pPr>
            <w:r>
              <w:rPr>
                <w:b/>
                <w:i/>
                <w:color w:val="00000A"/>
                <w:lang w:val="en-US"/>
              </w:rPr>
              <w:t>12</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1415936" w14:textId="7261535F" w:rsidR="006F13AD" w:rsidRPr="00133B24" w:rsidRDefault="00133B24" w:rsidP="008541ED">
            <w:pPr>
              <w:spacing w:line="276" w:lineRule="auto"/>
              <w:jc w:val="center"/>
              <w:rPr>
                <w:b/>
                <w:i/>
                <w:color w:val="00000A"/>
                <w:lang w:val="en-US"/>
              </w:rPr>
            </w:pPr>
            <w:r>
              <w:rPr>
                <w:b/>
                <w:i/>
                <w:color w:val="00000A"/>
                <w:lang w:val="en-US"/>
              </w:rPr>
              <w:t>12</w:t>
            </w:r>
          </w:p>
        </w:tc>
      </w:tr>
      <w:tr w:rsidR="006F13AD" w:rsidRPr="00FB7101" w14:paraId="009D62BE" w14:textId="77777777" w:rsidTr="00407B63">
        <w:trPr>
          <w:trHeight w:val="57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6F13AD" w:rsidRPr="00FB7101" w:rsidRDefault="006F13AD" w:rsidP="008541ED">
            <w:pPr>
              <w:spacing w:line="276" w:lineRule="auto"/>
              <w:rPr>
                <w:b/>
                <w:i/>
                <w:color w:val="00000A"/>
              </w:rPr>
            </w:pPr>
            <w:r w:rsidRPr="00FB7101">
              <w:rPr>
                <w:b/>
                <w:i/>
                <w:color w:val="00000A"/>
              </w:rPr>
              <w:t>Самостоятельная работа</w:t>
            </w:r>
          </w:p>
        </w:tc>
        <w:tc>
          <w:tcPr>
            <w:tcW w:w="109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636804B5" w:rsidR="006F13AD" w:rsidRPr="00133B24" w:rsidRDefault="00133B24" w:rsidP="008541ED">
            <w:pPr>
              <w:spacing w:line="276" w:lineRule="auto"/>
              <w:jc w:val="center"/>
              <w:rPr>
                <w:b/>
                <w:i/>
                <w:color w:val="00000A"/>
                <w:lang w:val="en-US"/>
              </w:rPr>
            </w:pPr>
            <w:r>
              <w:rPr>
                <w:b/>
                <w:i/>
                <w:color w:val="00000A"/>
                <w:lang w:val="en-US"/>
              </w:rPr>
              <w:t>128</w:t>
            </w:r>
          </w:p>
        </w:tc>
        <w:tc>
          <w:tcPr>
            <w:tcW w:w="125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1D4CC0E1" w:rsidR="006F13AD" w:rsidRPr="00133B24" w:rsidRDefault="00133B24" w:rsidP="008541ED">
            <w:pPr>
              <w:spacing w:line="276" w:lineRule="auto"/>
              <w:jc w:val="center"/>
              <w:rPr>
                <w:b/>
                <w:i/>
                <w:color w:val="00000A"/>
                <w:lang w:val="en-US"/>
              </w:rPr>
            </w:pPr>
            <w:r>
              <w:rPr>
                <w:b/>
                <w:i/>
                <w:color w:val="00000A"/>
                <w:lang w:val="en-US"/>
              </w:rPr>
              <w:t>128</w:t>
            </w:r>
          </w:p>
        </w:tc>
      </w:tr>
      <w:tr w:rsidR="006F13AD" w:rsidRPr="00FB7101" w14:paraId="7C5C0B40"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6F13AD" w:rsidRPr="00FB7101" w:rsidRDefault="006F13AD" w:rsidP="0007666B">
            <w:pPr>
              <w:spacing w:line="276" w:lineRule="auto"/>
              <w:rPr>
                <w:b/>
                <w:color w:val="00000A"/>
              </w:rPr>
            </w:pPr>
            <w:r w:rsidRPr="00FB7101">
              <w:rPr>
                <w:color w:val="00000A"/>
              </w:rPr>
              <w:t>Вид текущего контроля</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B40C3B" w14:textId="59527E96" w:rsidR="006F13AD" w:rsidRPr="00FB7101" w:rsidRDefault="00CB3557" w:rsidP="003A1D94">
            <w:pPr>
              <w:jc w:val="center"/>
              <w:rPr>
                <w:b/>
                <w:bCs/>
                <w:color w:val="00000A"/>
              </w:rPr>
            </w:pPr>
            <w:r w:rsidRPr="003A1D94">
              <w:rPr>
                <w:bCs/>
                <w:color w:val="00000A"/>
              </w:rPr>
              <w:t>контрольная работа</w:t>
            </w:r>
          </w:p>
        </w:tc>
      </w:tr>
      <w:tr w:rsidR="006F13AD" w:rsidRPr="00FB7101" w14:paraId="0984B461" w14:textId="77777777" w:rsidTr="00407B63">
        <w:trPr>
          <w:trHeight w:val="573"/>
          <w:jc w:val="center"/>
        </w:trPr>
        <w:tc>
          <w:tcPr>
            <w:tcW w:w="374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6F13AD" w:rsidRPr="00FB7101" w:rsidRDefault="006F13AD" w:rsidP="008541ED">
            <w:pPr>
              <w:spacing w:line="276" w:lineRule="auto"/>
              <w:rPr>
                <w:b/>
                <w:color w:val="00000A"/>
              </w:rPr>
            </w:pPr>
            <w:r w:rsidRPr="00FB7101">
              <w:rPr>
                <w:color w:val="00000A"/>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6F13AD" w:rsidRPr="00CB3557" w:rsidRDefault="006F13AD" w:rsidP="008541ED">
            <w:pPr>
              <w:spacing w:line="276" w:lineRule="auto"/>
              <w:jc w:val="center"/>
              <w:rPr>
                <w:bCs/>
                <w:color w:val="00000A"/>
              </w:rPr>
            </w:pPr>
            <w:r w:rsidRPr="00CB3557">
              <w:rPr>
                <w:bCs/>
                <w:color w:val="00000A"/>
              </w:rPr>
              <w:t>зачет</w:t>
            </w:r>
          </w:p>
        </w:tc>
      </w:tr>
    </w:tbl>
    <w:p w14:paraId="3AAEB950" w14:textId="7AA1B4F2" w:rsidR="00747191" w:rsidRDefault="00730ED0" w:rsidP="00856D1A">
      <w:pPr>
        <w:pStyle w:val="1"/>
        <w:numPr>
          <w:ilvl w:val="0"/>
          <w:numId w:val="47"/>
        </w:numPr>
        <w:spacing w:line="360" w:lineRule="auto"/>
        <w:ind w:left="425" w:hanging="425"/>
        <w:jc w:val="both"/>
      </w:pPr>
      <w:bookmarkStart w:id="12" w:name="_Toc73917212"/>
      <w:bookmarkStart w:id="13" w:name="_Toc124505912"/>
      <w:r w:rsidRPr="00E151F5">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C07FA84" w14:textId="77777777" w:rsidR="004145E5" w:rsidRPr="004145E5" w:rsidRDefault="004145E5" w:rsidP="00FB7101">
      <w:pPr>
        <w:pStyle w:val="1"/>
        <w:spacing w:before="0" w:beforeAutospacing="0" w:after="0" w:afterAutospacing="0" w:line="360" w:lineRule="auto"/>
        <w:jc w:val="both"/>
      </w:pPr>
      <w:bookmarkStart w:id="14" w:name="_Toc73917213"/>
      <w:bookmarkStart w:id="15" w:name="_Toc124505913"/>
      <w:r w:rsidRPr="007C7CF3">
        <w:t>5.1. Содержание дисциплины</w:t>
      </w:r>
      <w:bookmarkEnd w:id="14"/>
      <w:bookmarkEnd w:id="15"/>
    </w:p>
    <w:p w14:paraId="2CEB37B1" w14:textId="77777777" w:rsidR="001759FF" w:rsidRPr="001759FF" w:rsidRDefault="001759FF" w:rsidP="001759FF">
      <w:pPr>
        <w:tabs>
          <w:tab w:val="right" w:pos="9356"/>
        </w:tabs>
        <w:suppressAutoHyphens/>
        <w:spacing w:line="360" w:lineRule="auto"/>
        <w:jc w:val="center"/>
        <w:rPr>
          <w:b/>
          <w:sz w:val="28"/>
          <w:szCs w:val="28"/>
        </w:rPr>
      </w:pPr>
      <w:r w:rsidRPr="001759FF">
        <w:rPr>
          <w:b/>
          <w:sz w:val="28"/>
          <w:szCs w:val="28"/>
        </w:rPr>
        <w:t>Тема 1. Понятие и сущность корпоративных информационных систем</w:t>
      </w:r>
    </w:p>
    <w:p w14:paraId="7E7C5FD6" w14:textId="47626A6A" w:rsidR="00CB3557" w:rsidRPr="003A1D94" w:rsidRDefault="001759FF" w:rsidP="003A1D94">
      <w:pPr>
        <w:spacing w:line="360" w:lineRule="auto"/>
        <w:ind w:firstLine="709"/>
        <w:jc w:val="both"/>
        <w:rPr>
          <w:sz w:val="28"/>
          <w:szCs w:val="28"/>
        </w:rPr>
      </w:pPr>
      <w:r w:rsidRPr="001759FF">
        <w:rPr>
          <w:sz w:val="28"/>
          <w:szCs w:val="28"/>
        </w:rPr>
        <w:t>Понятие, значение и сущность корпоративных информационных систем. Единое информационное пространство корпорации. Эволюция и современные тенденции развития корпоративных информационных систем.</w:t>
      </w:r>
    </w:p>
    <w:p w14:paraId="5BCEF676" w14:textId="64B13CF5" w:rsidR="001759FF" w:rsidRDefault="001759FF" w:rsidP="001759FF">
      <w:pPr>
        <w:tabs>
          <w:tab w:val="right" w:pos="9356"/>
        </w:tabs>
        <w:suppressAutoHyphens/>
        <w:spacing w:line="360" w:lineRule="auto"/>
        <w:jc w:val="center"/>
        <w:rPr>
          <w:b/>
          <w:sz w:val="28"/>
          <w:szCs w:val="28"/>
        </w:rPr>
      </w:pPr>
      <w:r w:rsidRPr="001759FF">
        <w:rPr>
          <w:b/>
          <w:sz w:val="28"/>
          <w:szCs w:val="28"/>
        </w:rPr>
        <w:t xml:space="preserve">Тема 2. </w:t>
      </w:r>
      <w:r w:rsidR="00A32DE9">
        <w:rPr>
          <w:b/>
          <w:sz w:val="28"/>
          <w:szCs w:val="28"/>
        </w:rPr>
        <w:t xml:space="preserve">Классификация </w:t>
      </w:r>
      <w:r w:rsidRPr="001759FF">
        <w:rPr>
          <w:b/>
          <w:sz w:val="28"/>
          <w:szCs w:val="28"/>
        </w:rPr>
        <w:t>корпоративных информационных систем</w:t>
      </w:r>
    </w:p>
    <w:p w14:paraId="61E4FCBE" w14:textId="0E09A9BB" w:rsidR="007C7CF3" w:rsidRDefault="00A32DE9" w:rsidP="007C7CF3">
      <w:pPr>
        <w:spacing w:line="360" w:lineRule="auto"/>
        <w:ind w:firstLine="709"/>
        <w:jc w:val="both"/>
        <w:rPr>
          <w:sz w:val="28"/>
          <w:szCs w:val="28"/>
        </w:rPr>
      </w:pPr>
      <w:r>
        <w:rPr>
          <w:sz w:val="28"/>
          <w:szCs w:val="28"/>
        </w:rPr>
        <w:t xml:space="preserve">Классификация по </w:t>
      </w:r>
      <w:r w:rsidRPr="00A32DE9">
        <w:rPr>
          <w:sz w:val="28"/>
          <w:szCs w:val="28"/>
        </w:rPr>
        <w:t>типу решаемых ими задач и их предметной области</w:t>
      </w:r>
      <w:r>
        <w:rPr>
          <w:sz w:val="28"/>
          <w:szCs w:val="28"/>
        </w:rPr>
        <w:t xml:space="preserve">. Классификация по </w:t>
      </w:r>
      <w:r w:rsidRPr="00A32DE9">
        <w:rPr>
          <w:sz w:val="28"/>
          <w:szCs w:val="28"/>
        </w:rPr>
        <w:t>способу организации</w:t>
      </w:r>
      <w:r>
        <w:rPr>
          <w:sz w:val="28"/>
          <w:szCs w:val="28"/>
        </w:rPr>
        <w:t xml:space="preserve"> корпоративных информационных систем. Классификация по уровню интеграции.</w:t>
      </w:r>
    </w:p>
    <w:p w14:paraId="032B162D" w14:textId="0D41B582" w:rsidR="00A32DE9" w:rsidRPr="00A32DE9" w:rsidRDefault="00A32DE9" w:rsidP="00A32DE9">
      <w:pPr>
        <w:tabs>
          <w:tab w:val="right" w:pos="9356"/>
        </w:tabs>
        <w:suppressAutoHyphens/>
        <w:spacing w:line="360" w:lineRule="auto"/>
        <w:jc w:val="center"/>
        <w:rPr>
          <w:b/>
          <w:sz w:val="28"/>
          <w:szCs w:val="28"/>
        </w:rPr>
      </w:pPr>
      <w:r w:rsidRPr="001759FF">
        <w:rPr>
          <w:b/>
          <w:sz w:val="28"/>
          <w:szCs w:val="28"/>
        </w:rPr>
        <w:t xml:space="preserve">Тема </w:t>
      </w:r>
      <w:r>
        <w:rPr>
          <w:b/>
          <w:sz w:val="28"/>
          <w:szCs w:val="28"/>
        </w:rPr>
        <w:t>3</w:t>
      </w:r>
      <w:r w:rsidRPr="001759FF">
        <w:rPr>
          <w:b/>
          <w:sz w:val="28"/>
          <w:szCs w:val="28"/>
        </w:rPr>
        <w:t xml:space="preserve">. </w:t>
      </w:r>
      <w:r>
        <w:rPr>
          <w:b/>
          <w:sz w:val="28"/>
          <w:szCs w:val="28"/>
        </w:rPr>
        <w:t>Стандарты</w:t>
      </w:r>
      <w:r w:rsidRPr="001759FF">
        <w:rPr>
          <w:b/>
          <w:sz w:val="28"/>
          <w:szCs w:val="28"/>
        </w:rPr>
        <w:t xml:space="preserve"> корпоративных информационных систем</w:t>
      </w:r>
    </w:p>
    <w:p w14:paraId="47216BD9" w14:textId="28C0F87D" w:rsidR="00AA4D42" w:rsidRPr="007C7CF3" w:rsidRDefault="00AA4D42" w:rsidP="007C7CF3">
      <w:pPr>
        <w:autoSpaceDE w:val="0"/>
        <w:autoSpaceDN w:val="0"/>
        <w:adjustRightInd w:val="0"/>
        <w:spacing w:line="360" w:lineRule="auto"/>
        <w:ind w:firstLine="709"/>
        <w:jc w:val="both"/>
        <w:rPr>
          <w:sz w:val="28"/>
          <w:szCs w:val="28"/>
        </w:rPr>
      </w:pPr>
      <w:r>
        <w:rPr>
          <w:sz w:val="28"/>
          <w:szCs w:val="28"/>
          <w:lang w:val="en-US"/>
        </w:rPr>
        <w:t>C</w:t>
      </w:r>
      <w:proofErr w:type="spellStart"/>
      <w:r w:rsidRPr="005737F3">
        <w:rPr>
          <w:sz w:val="28"/>
          <w:szCs w:val="28"/>
        </w:rPr>
        <w:t>истема</w:t>
      </w:r>
      <w:proofErr w:type="spellEnd"/>
      <w:r w:rsidRPr="005737F3">
        <w:rPr>
          <w:sz w:val="28"/>
          <w:szCs w:val="28"/>
        </w:rPr>
        <w:t xml:space="preserve"> планирования ресурсов предприятия </w:t>
      </w:r>
      <w:r w:rsidR="007C7CF3">
        <w:rPr>
          <w:sz w:val="28"/>
          <w:szCs w:val="28"/>
        </w:rPr>
        <w:t>–</w:t>
      </w:r>
      <w:r w:rsidRPr="00AA4D42">
        <w:rPr>
          <w:sz w:val="28"/>
          <w:szCs w:val="28"/>
        </w:rPr>
        <w:t xml:space="preserve"> </w:t>
      </w:r>
      <w:r w:rsidR="005737F3" w:rsidRPr="005737F3">
        <w:rPr>
          <w:sz w:val="28"/>
          <w:szCs w:val="28"/>
        </w:rPr>
        <w:t>ERP</w:t>
      </w:r>
      <w:r w:rsidR="007C7CF3">
        <w:rPr>
          <w:sz w:val="28"/>
          <w:szCs w:val="28"/>
        </w:rPr>
        <w:t xml:space="preserve"> </w:t>
      </w:r>
      <w:r w:rsidR="00A32DE9">
        <w:rPr>
          <w:sz w:val="28"/>
          <w:szCs w:val="28"/>
        </w:rPr>
        <w:t>(</w:t>
      </w:r>
      <w:proofErr w:type="spellStart"/>
      <w:r w:rsidR="00A32DE9" w:rsidRPr="00A32DE9">
        <w:rPr>
          <w:sz w:val="28"/>
          <w:szCs w:val="28"/>
        </w:rPr>
        <w:t>Enterprise</w:t>
      </w:r>
      <w:proofErr w:type="spellEnd"/>
      <w:r w:rsidR="00A32DE9">
        <w:rPr>
          <w:sz w:val="28"/>
          <w:szCs w:val="28"/>
        </w:rPr>
        <w:t xml:space="preserve"> </w:t>
      </w:r>
      <w:proofErr w:type="spellStart"/>
      <w:r w:rsidR="00A32DE9" w:rsidRPr="00A32DE9">
        <w:rPr>
          <w:sz w:val="28"/>
          <w:szCs w:val="28"/>
        </w:rPr>
        <w:t>Resource</w:t>
      </w:r>
      <w:proofErr w:type="spellEnd"/>
      <w:r w:rsidR="00A32DE9">
        <w:rPr>
          <w:sz w:val="28"/>
          <w:szCs w:val="28"/>
        </w:rPr>
        <w:t xml:space="preserve"> </w:t>
      </w:r>
      <w:proofErr w:type="spellStart"/>
      <w:r w:rsidR="00A32DE9" w:rsidRPr="00A32DE9">
        <w:rPr>
          <w:sz w:val="28"/>
          <w:szCs w:val="28"/>
        </w:rPr>
        <w:t>Planning</w:t>
      </w:r>
      <w:proofErr w:type="spellEnd"/>
      <w:r w:rsidR="00A32DE9">
        <w:rPr>
          <w:sz w:val="28"/>
          <w:szCs w:val="28"/>
        </w:rPr>
        <w:t>)</w:t>
      </w:r>
      <w:r w:rsidR="005737F3" w:rsidRPr="005737F3">
        <w:rPr>
          <w:sz w:val="28"/>
          <w:szCs w:val="28"/>
        </w:rPr>
        <w:t xml:space="preserve">. </w:t>
      </w:r>
      <w:r>
        <w:rPr>
          <w:sz w:val="28"/>
          <w:szCs w:val="28"/>
        </w:rPr>
        <w:t>Е</w:t>
      </w:r>
      <w:r w:rsidRPr="005737F3">
        <w:rPr>
          <w:sz w:val="28"/>
          <w:szCs w:val="28"/>
        </w:rPr>
        <w:t xml:space="preserve">диная система решения корпоративных задач </w:t>
      </w:r>
      <w:r w:rsidR="007C7CF3">
        <w:rPr>
          <w:sz w:val="28"/>
          <w:szCs w:val="28"/>
        </w:rPr>
        <w:t>–</w:t>
      </w:r>
      <w:r w:rsidRPr="00AA4D42">
        <w:rPr>
          <w:sz w:val="28"/>
          <w:szCs w:val="28"/>
        </w:rPr>
        <w:t xml:space="preserve"> </w:t>
      </w:r>
      <w:r w:rsidR="005737F3" w:rsidRPr="005737F3">
        <w:rPr>
          <w:sz w:val="28"/>
          <w:szCs w:val="28"/>
        </w:rPr>
        <w:t>SSTD</w:t>
      </w:r>
      <w:r w:rsidR="007C7CF3">
        <w:rPr>
          <w:sz w:val="28"/>
          <w:szCs w:val="28"/>
        </w:rPr>
        <w:t xml:space="preserve"> </w:t>
      </w:r>
      <w:r w:rsidR="00A32DE9">
        <w:rPr>
          <w:sz w:val="28"/>
          <w:szCs w:val="28"/>
        </w:rPr>
        <w:t>(</w:t>
      </w:r>
      <w:proofErr w:type="spellStart"/>
      <w:r w:rsidR="00A32DE9" w:rsidRPr="00A32DE9">
        <w:rPr>
          <w:sz w:val="28"/>
          <w:szCs w:val="28"/>
        </w:rPr>
        <w:t>Customer</w:t>
      </w:r>
      <w:proofErr w:type="spellEnd"/>
      <w:r w:rsidR="00A32DE9" w:rsidRPr="00A32DE9">
        <w:rPr>
          <w:sz w:val="28"/>
          <w:szCs w:val="28"/>
        </w:rPr>
        <w:t xml:space="preserve"> </w:t>
      </w:r>
      <w:proofErr w:type="spellStart"/>
      <w:r w:rsidR="00A32DE9" w:rsidRPr="00A32DE9">
        <w:rPr>
          <w:sz w:val="28"/>
          <w:szCs w:val="28"/>
        </w:rPr>
        <w:t>Relationship</w:t>
      </w:r>
      <w:proofErr w:type="spellEnd"/>
      <w:r w:rsidR="00A32DE9" w:rsidRPr="00A32DE9">
        <w:rPr>
          <w:sz w:val="28"/>
          <w:szCs w:val="28"/>
        </w:rPr>
        <w:t xml:space="preserve"> </w:t>
      </w:r>
      <w:proofErr w:type="spellStart"/>
      <w:r w:rsidR="00A32DE9" w:rsidRPr="00A32DE9">
        <w:rPr>
          <w:sz w:val="28"/>
          <w:szCs w:val="28"/>
        </w:rPr>
        <w:t>Management</w:t>
      </w:r>
      <w:proofErr w:type="spellEnd"/>
      <w:r w:rsidR="00A32DE9" w:rsidRPr="00A32DE9">
        <w:rPr>
          <w:sz w:val="28"/>
          <w:szCs w:val="28"/>
        </w:rPr>
        <w:t xml:space="preserve"> </w:t>
      </w:r>
      <w:proofErr w:type="spellStart"/>
      <w:r w:rsidR="00A32DE9" w:rsidRPr="00A32DE9">
        <w:rPr>
          <w:sz w:val="28"/>
          <w:szCs w:val="28"/>
        </w:rPr>
        <w:t>System</w:t>
      </w:r>
      <w:proofErr w:type="spellEnd"/>
      <w:r w:rsidR="00A32DE9">
        <w:rPr>
          <w:sz w:val="28"/>
          <w:szCs w:val="28"/>
        </w:rPr>
        <w:t>)</w:t>
      </w:r>
      <w:r w:rsidR="005737F3" w:rsidRPr="005737F3">
        <w:rPr>
          <w:sz w:val="28"/>
          <w:szCs w:val="28"/>
        </w:rPr>
        <w:t>. APS (</w:t>
      </w:r>
      <w:proofErr w:type="spellStart"/>
      <w:r w:rsidR="005737F3" w:rsidRPr="005737F3">
        <w:rPr>
          <w:sz w:val="28"/>
          <w:szCs w:val="28"/>
        </w:rPr>
        <w:t>Advanced</w:t>
      </w:r>
      <w:proofErr w:type="spellEnd"/>
      <w:r w:rsidR="005737F3" w:rsidRPr="005737F3">
        <w:rPr>
          <w:sz w:val="28"/>
          <w:szCs w:val="28"/>
        </w:rPr>
        <w:t xml:space="preserve"> </w:t>
      </w:r>
      <w:proofErr w:type="spellStart"/>
      <w:r w:rsidR="005737F3" w:rsidRPr="005737F3">
        <w:rPr>
          <w:sz w:val="28"/>
          <w:szCs w:val="28"/>
        </w:rPr>
        <w:t>Planning</w:t>
      </w:r>
      <w:proofErr w:type="spellEnd"/>
      <w:r w:rsidR="005737F3" w:rsidRPr="005737F3">
        <w:rPr>
          <w:sz w:val="28"/>
          <w:szCs w:val="28"/>
        </w:rPr>
        <w:t xml:space="preserve"> &amp; </w:t>
      </w:r>
      <w:proofErr w:type="spellStart"/>
      <w:r w:rsidR="005737F3" w:rsidRPr="005737F3">
        <w:rPr>
          <w:sz w:val="28"/>
          <w:szCs w:val="28"/>
        </w:rPr>
        <w:t>Scheduling</w:t>
      </w:r>
      <w:proofErr w:type="spellEnd"/>
      <w:r w:rsidR="005737F3" w:rsidRPr="005737F3">
        <w:rPr>
          <w:sz w:val="28"/>
          <w:szCs w:val="28"/>
        </w:rPr>
        <w:t>) – обеспечивает расширенное планирование производственных задач, составление оптимизированных производственных расписаний.</w:t>
      </w:r>
      <w:r w:rsidR="00551D66">
        <w:rPr>
          <w:sz w:val="28"/>
          <w:szCs w:val="28"/>
        </w:rPr>
        <w:t xml:space="preserve"> </w:t>
      </w:r>
      <w:r w:rsidR="005737F3" w:rsidRPr="005737F3">
        <w:rPr>
          <w:sz w:val="28"/>
          <w:szCs w:val="28"/>
        </w:rPr>
        <w:t>EAM (</w:t>
      </w:r>
      <w:proofErr w:type="spellStart"/>
      <w:r w:rsidR="005737F3" w:rsidRPr="005737F3">
        <w:rPr>
          <w:sz w:val="28"/>
          <w:szCs w:val="28"/>
        </w:rPr>
        <w:t>Enterprise</w:t>
      </w:r>
      <w:proofErr w:type="spellEnd"/>
      <w:r w:rsidR="005737F3" w:rsidRPr="005737F3">
        <w:rPr>
          <w:sz w:val="28"/>
          <w:szCs w:val="28"/>
        </w:rPr>
        <w:t xml:space="preserve"> </w:t>
      </w:r>
      <w:proofErr w:type="spellStart"/>
      <w:r w:rsidR="005737F3" w:rsidRPr="005737F3">
        <w:rPr>
          <w:sz w:val="28"/>
          <w:szCs w:val="28"/>
        </w:rPr>
        <w:t>Asset</w:t>
      </w:r>
      <w:proofErr w:type="spellEnd"/>
      <w:r w:rsidR="005737F3" w:rsidRPr="005737F3">
        <w:rPr>
          <w:sz w:val="28"/>
          <w:szCs w:val="28"/>
        </w:rPr>
        <w:t xml:space="preserve"> </w:t>
      </w:r>
      <w:proofErr w:type="spellStart"/>
      <w:r w:rsidR="005737F3" w:rsidRPr="005737F3">
        <w:rPr>
          <w:sz w:val="28"/>
          <w:szCs w:val="28"/>
        </w:rPr>
        <w:t>Management</w:t>
      </w:r>
      <w:proofErr w:type="spellEnd"/>
      <w:r w:rsidR="005737F3" w:rsidRPr="005737F3">
        <w:rPr>
          <w:sz w:val="28"/>
          <w:szCs w:val="28"/>
        </w:rPr>
        <w:t>) – отвечает за вопросы, связанные с выполнением задач технического обслуживания и ремонта.</w:t>
      </w:r>
      <w:r w:rsidR="00551D66">
        <w:rPr>
          <w:sz w:val="28"/>
          <w:szCs w:val="28"/>
        </w:rPr>
        <w:t xml:space="preserve"> </w:t>
      </w:r>
      <w:proofErr w:type="spellStart"/>
      <w:r w:rsidR="005737F3" w:rsidRPr="005737F3">
        <w:rPr>
          <w:sz w:val="28"/>
          <w:szCs w:val="28"/>
        </w:rPr>
        <w:t>Docflow</w:t>
      </w:r>
      <w:proofErr w:type="spellEnd"/>
      <w:r w:rsidR="005737F3" w:rsidRPr="005737F3">
        <w:rPr>
          <w:sz w:val="28"/>
          <w:szCs w:val="28"/>
        </w:rPr>
        <w:t xml:space="preserve"> – представляет собой систему электронного документооборота.</w:t>
      </w:r>
      <w:r w:rsidR="00551D66">
        <w:rPr>
          <w:sz w:val="28"/>
          <w:szCs w:val="28"/>
        </w:rPr>
        <w:t xml:space="preserve"> </w:t>
      </w:r>
      <w:r w:rsidR="005737F3" w:rsidRPr="005737F3">
        <w:rPr>
          <w:sz w:val="28"/>
          <w:szCs w:val="28"/>
        </w:rPr>
        <w:t>EAM</w:t>
      </w:r>
      <w:r w:rsidR="007C7CF3">
        <w:rPr>
          <w:sz w:val="28"/>
          <w:szCs w:val="28"/>
        </w:rPr>
        <w:t xml:space="preserve"> </w:t>
      </w:r>
      <w:r>
        <w:rPr>
          <w:sz w:val="28"/>
          <w:szCs w:val="28"/>
        </w:rPr>
        <w:t>(</w:t>
      </w:r>
      <w:proofErr w:type="spellStart"/>
      <w:r w:rsidRPr="00AA4D42">
        <w:rPr>
          <w:sz w:val="28"/>
          <w:szCs w:val="28"/>
        </w:rPr>
        <w:t>Enterprise</w:t>
      </w:r>
      <w:proofErr w:type="spellEnd"/>
      <w:r>
        <w:rPr>
          <w:sz w:val="28"/>
          <w:szCs w:val="28"/>
        </w:rPr>
        <w:t xml:space="preserve"> </w:t>
      </w:r>
      <w:proofErr w:type="spellStart"/>
      <w:r w:rsidRPr="00AA4D42">
        <w:rPr>
          <w:sz w:val="28"/>
          <w:szCs w:val="28"/>
        </w:rPr>
        <w:t>Asset</w:t>
      </w:r>
      <w:proofErr w:type="spellEnd"/>
      <w:r>
        <w:rPr>
          <w:sz w:val="28"/>
          <w:szCs w:val="28"/>
        </w:rPr>
        <w:t xml:space="preserve"> </w:t>
      </w:r>
      <w:proofErr w:type="spellStart"/>
      <w:r w:rsidRPr="00AA4D42">
        <w:rPr>
          <w:sz w:val="28"/>
          <w:szCs w:val="28"/>
        </w:rPr>
        <w:t>Management</w:t>
      </w:r>
      <w:proofErr w:type="spellEnd"/>
      <w:r>
        <w:rPr>
          <w:sz w:val="28"/>
          <w:szCs w:val="28"/>
        </w:rPr>
        <w:t>)</w:t>
      </w:r>
      <w:r w:rsidR="005737F3" w:rsidRPr="005737F3">
        <w:rPr>
          <w:sz w:val="28"/>
          <w:szCs w:val="28"/>
        </w:rPr>
        <w:t xml:space="preserve"> – системы управления основными фондами предприятия. MES</w:t>
      </w:r>
      <w:r w:rsidR="007C7CF3">
        <w:rPr>
          <w:sz w:val="28"/>
          <w:szCs w:val="28"/>
        </w:rPr>
        <w:t xml:space="preserve"> </w:t>
      </w:r>
      <w:r>
        <w:rPr>
          <w:sz w:val="28"/>
          <w:szCs w:val="28"/>
        </w:rPr>
        <w:t>(</w:t>
      </w:r>
      <w:proofErr w:type="spellStart"/>
      <w:r w:rsidRPr="00AA4D42">
        <w:rPr>
          <w:sz w:val="28"/>
          <w:szCs w:val="28"/>
        </w:rPr>
        <w:t>Manufacturing</w:t>
      </w:r>
      <w:proofErr w:type="spellEnd"/>
      <w:r w:rsidRPr="00AA4D42">
        <w:rPr>
          <w:sz w:val="28"/>
          <w:szCs w:val="28"/>
        </w:rPr>
        <w:t xml:space="preserve"> </w:t>
      </w:r>
      <w:proofErr w:type="spellStart"/>
      <w:r w:rsidRPr="00AA4D42">
        <w:rPr>
          <w:sz w:val="28"/>
          <w:szCs w:val="28"/>
        </w:rPr>
        <w:t>Execution</w:t>
      </w:r>
      <w:proofErr w:type="spellEnd"/>
      <w:r w:rsidRPr="00AA4D42">
        <w:rPr>
          <w:sz w:val="28"/>
          <w:szCs w:val="28"/>
        </w:rPr>
        <w:t xml:space="preserve"> </w:t>
      </w:r>
      <w:proofErr w:type="spellStart"/>
      <w:r w:rsidRPr="00AA4D42">
        <w:rPr>
          <w:sz w:val="28"/>
          <w:szCs w:val="28"/>
        </w:rPr>
        <w:t>System</w:t>
      </w:r>
      <w:proofErr w:type="spellEnd"/>
      <w:r>
        <w:rPr>
          <w:sz w:val="28"/>
          <w:szCs w:val="28"/>
        </w:rPr>
        <w:t xml:space="preserve">) </w:t>
      </w:r>
      <w:r w:rsidR="005737F3" w:rsidRPr="005737F3">
        <w:rPr>
          <w:sz w:val="28"/>
          <w:szCs w:val="28"/>
        </w:rPr>
        <w:t>– системы оперативного управления производством/ремонтами. WMS</w:t>
      </w:r>
      <w:r w:rsidR="007C7CF3">
        <w:rPr>
          <w:sz w:val="28"/>
          <w:szCs w:val="28"/>
        </w:rPr>
        <w:t xml:space="preserve"> </w:t>
      </w:r>
      <w:r>
        <w:rPr>
          <w:sz w:val="28"/>
          <w:szCs w:val="28"/>
        </w:rPr>
        <w:t>(</w:t>
      </w:r>
      <w:proofErr w:type="spellStart"/>
      <w:r w:rsidRPr="00AA4D42">
        <w:rPr>
          <w:sz w:val="28"/>
          <w:szCs w:val="28"/>
        </w:rPr>
        <w:t>Warehouse</w:t>
      </w:r>
      <w:proofErr w:type="spellEnd"/>
      <w:r>
        <w:rPr>
          <w:sz w:val="28"/>
          <w:szCs w:val="28"/>
        </w:rPr>
        <w:t xml:space="preserve"> </w:t>
      </w:r>
      <w:proofErr w:type="spellStart"/>
      <w:r w:rsidRPr="00AA4D42">
        <w:rPr>
          <w:sz w:val="28"/>
          <w:szCs w:val="28"/>
        </w:rPr>
        <w:t>Management</w:t>
      </w:r>
      <w:proofErr w:type="spellEnd"/>
      <w:r>
        <w:rPr>
          <w:sz w:val="28"/>
          <w:szCs w:val="28"/>
        </w:rPr>
        <w:t xml:space="preserve"> </w:t>
      </w:r>
      <w:proofErr w:type="spellStart"/>
      <w:r w:rsidRPr="00AA4D42">
        <w:rPr>
          <w:sz w:val="28"/>
          <w:szCs w:val="28"/>
        </w:rPr>
        <w:t>System</w:t>
      </w:r>
      <w:proofErr w:type="spellEnd"/>
      <w:r>
        <w:rPr>
          <w:sz w:val="28"/>
          <w:szCs w:val="28"/>
        </w:rPr>
        <w:t>)</w:t>
      </w:r>
      <w:r w:rsidR="005737F3" w:rsidRPr="005737F3">
        <w:rPr>
          <w:sz w:val="28"/>
          <w:szCs w:val="28"/>
        </w:rPr>
        <w:t xml:space="preserve"> – системы управления складами. CRM</w:t>
      </w:r>
      <w:r w:rsidR="007C7CF3">
        <w:rPr>
          <w:sz w:val="28"/>
          <w:szCs w:val="28"/>
        </w:rPr>
        <w:t xml:space="preserve"> </w:t>
      </w:r>
      <w:r>
        <w:rPr>
          <w:sz w:val="28"/>
          <w:szCs w:val="28"/>
        </w:rPr>
        <w:t>(</w:t>
      </w:r>
      <w:proofErr w:type="spellStart"/>
      <w:r w:rsidRPr="00AA4D42">
        <w:rPr>
          <w:sz w:val="28"/>
          <w:szCs w:val="28"/>
        </w:rPr>
        <w:t>Customer</w:t>
      </w:r>
      <w:proofErr w:type="spellEnd"/>
      <w:r w:rsidRPr="00AA4D42">
        <w:rPr>
          <w:sz w:val="28"/>
          <w:szCs w:val="28"/>
        </w:rPr>
        <w:t xml:space="preserve"> </w:t>
      </w:r>
      <w:proofErr w:type="spellStart"/>
      <w:r w:rsidRPr="00AA4D42">
        <w:rPr>
          <w:sz w:val="28"/>
          <w:szCs w:val="28"/>
        </w:rPr>
        <w:t>Relationship</w:t>
      </w:r>
      <w:proofErr w:type="spellEnd"/>
      <w:r w:rsidRPr="00AA4D42">
        <w:rPr>
          <w:sz w:val="28"/>
          <w:szCs w:val="28"/>
        </w:rPr>
        <w:t xml:space="preserve"> </w:t>
      </w:r>
      <w:proofErr w:type="spellStart"/>
      <w:r w:rsidRPr="00AA4D42">
        <w:rPr>
          <w:sz w:val="28"/>
          <w:szCs w:val="28"/>
        </w:rPr>
        <w:t>Management</w:t>
      </w:r>
      <w:proofErr w:type="spellEnd"/>
      <w:r>
        <w:rPr>
          <w:sz w:val="28"/>
          <w:szCs w:val="28"/>
        </w:rPr>
        <w:t>)</w:t>
      </w:r>
      <w:r w:rsidR="005737F3" w:rsidRPr="005737F3">
        <w:rPr>
          <w:sz w:val="28"/>
          <w:szCs w:val="28"/>
        </w:rPr>
        <w:t>– системы управления взаимоотношениями с клиентами. SCM</w:t>
      </w:r>
      <w:r w:rsidR="007C7CF3">
        <w:rPr>
          <w:sz w:val="28"/>
          <w:szCs w:val="28"/>
        </w:rPr>
        <w:t xml:space="preserve"> </w:t>
      </w:r>
      <w:r>
        <w:rPr>
          <w:sz w:val="28"/>
          <w:szCs w:val="28"/>
        </w:rPr>
        <w:t>(</w:t>
      </w:r>
      <w:proofErr w:type="spellStart"/>
      <w:r w:rsidRPr="00AA4D42">
        <w:rPr>
          <w:sz w:val="28"/>
          <w:szCs w:val="28"/>
        </w:rPr>
        <w:t>Supply</w:t>
      </w:r>
      <w:proofErr w:type="spellEnd"/>
      <w:r>
        <w:rPr>
          <w:sz w:val="28"/>
          <w:szCs w:val="28"/>
        </w:rPr>
        <w:t xml:space="preserve"> </w:t>
      </w:r>
      <w:proofErr w:type="spellStart"/>
      <w:r w:rsidRPr="00AA4D42">
        <w:rPr>
          <w:sz w:val="28"/>
          <w:szCs w:val="28"/>
        </w:rPr>
        <w:t>Chain</w:t>
      </w:r>
      <w:proofErr w:type="spellEnd"/>
      <w:r>
        <w:rPr>
          <w:sz w:val="28"/>
          <w:szCs w:val="28"/>
        </w:rPr>
        <w:t xml:space="preserve"> </w:t>
      </w:r>
      <w:proofErr w:type="spellStart"/>
      <w:r w:rsidRPr="00AA4D42">
        <w:rPr>
          <w:sz w:val="28"/>
          <w:szCs w:val="28"/>
        </w:rPr>
        <w:t>Management</w:t>
      </w:r>
      <w:proofErr w:type="spellEnd"/>
      <w:r>
        <w:rPr>
          <w:sz w:val="28"/>
          <w:szCs w:val="28"/>
        </w:rPr>
        <w:t>)</w:t>
      </w:r>
      <w:r w:rsidR="005737F3" w:rsidRPr="005737F3">
        <w:rPr>
          <w:sz w:val="28"/>
          <w:szCs w:val="28"/>
        </w:rPr>
        <w:t xml:space="preserve"> – системы управления цепочками поставок. CMMS</w:t>
      </w:r>
      <w:r w:rsidR="007C7CF3">
        <w:rPr>
          <w:sz w:val="28"/>
          <w:szCs w:val="28"/>
        </w:rPr>
        <w:t xml:space="preserve"> </w:t>
      </w:r>
      <w:r>
        <w:rPr>
          <w:sz w:val="28"/>
          <w:szCs w:val="28"/>
        </w:rPr>
        <w:t>(</w:t>
      </w:r>
      <w:proofErr w:type="spellStart"/>
      <w:r w:rsidRPr="00AA4D42">
        <w:rPr>
          <w:sz w:val="28"/>
          <w:szCs w:val="28"/>
        </w:rPr>
        <w:t>Computerized</w:t>
      </w:r>
      <w:proofErr w:type="spellEnd"/>
      <w:r w:rsidRPr="00AA4D42">
        <w:rPr>
          <w:sz w:val="28"/>
          <w:szCs w:val="28"/>
        </w:rPr>
        <w:t xml:space="preserve"> </w:t>
      </w:r>
      <w:proofErr w:type="spellStart"/>
      <w:r w:rsidRPr="00AA4D42">
        <w:rPr>
          <w:sz w:val="28"/>
          <w:szCs w:val="28"/>
        </w:rPr>
        <w:t>Maintenance</w:t>
      </w:r>
      <w:proofErr w:type="spellEnd"/>
      <w:r w:rsidRPr="00AA4D42">
        <w:rPr>
          <w:sz w:val="28"/>
          <w:szCs w:val="28"/>
        </w:rPr>
        <w:t xml:space="preserve"> </w:t>
      </w:r>
      <w:proofErr w:type="spellStart"/>
      <w:r w:rsidRPr="00AA4D42">
        <w:rPr>
          <w:sz w:val="28"/>
          <w:szCs w:val="28"/>
        </w:rPr>
        <w:t>Management</w:t>
      </w:r>
      <w:proofErr w:type="spellEnd"/>
      <w:r w:rsidRPr="00AA4D42">
        <w:rPr>
          <w:sz w:val="28"/>
          <w:szCs w:val="28"/>
        </w:rPr>
        <w:t xml:space="preserve"> </w:t>
      </w:r>
      <w:proofErr w:type="spellStart"/>
      <w:r w:rsidRPr="00AA4D42">
        <w:rPr>
          <w:sz w:val="28"/>
          <w:szCs w:val="28"/>
        </w:rPr>
        <w:t>System</w:t>
      </w:r>
      <w:proofErr w:type="spellEnd"/>
      <w:r>
        <w:rPr>
          <w:sz w:val="28"/>
          <w:szCs w:val="28"/>
        </w:rPr>
        <w:t>)</w:t>
      </w:r>
      <w:r w:rsidR="005737F3" w:rsidRPr="005737F3">
        <w:rPr>
          <w:sz w:val="28"/>
          <w:szCs w:val="28"/>
        </w:rPr>
        <w:t xml:space="preserve"> – компьютеризированные системы управления техническим обслуживанием. </w:t>
      </w:r>
      <w:r w:rsidR="005737F3" w:rsidRPr="00AA4D42">
        <w:rPr>
          <w:sz w:val="28"/>
          <w:szCs w:val="28"/>
        </w:rPr>
        <w:t>HRM</w:t>
      </w:r>
      <w:r w:rsidR="007C7CF3">
        <w:rPr>
          <w:sz w:val="28"/>
          <w:szCs w:val="28"/>
        </w:rPr>
        <w:t xml:space="preserve"> </w:t>
      </w:r>
      <w:r w:rsidRPr="00AA4D42">
        <w:rPr>
          <w:sz w:val="28"/>
          <w:szCs w:val="28"/>
        </w:rPr>
        <w:t>(</w:t>
      </w:r>
      <w:proofErr w:type="spellStart"/>
      <w:r w:rsidRPr="00AA4D42">
        <w:rPr>
          <w:sz w:val="28"/>
          <w:szCs w:val="28"/>
        </w:rPr>
        <w:t>Human</w:t>
      </w:r>
      <w:proofErr w:type="spellEnd"/>
      <w:r w:rsidRPr="00AA4D42">
        <w:rPr>
          <w:sz w:val="28"/>
          <w:szCs w:val="28"/>
        </w:rPr>
        <w:t xml:space="preserve"> </w:t>
      </w:r>
      <w:proofErr w:type="spellStart"/>
      <w:r w:rsidRPr="00AA4D42">
        <w:rPr>
          <w:sz w:val="28"/>
          <w:szCs w:val="28"/>
        </w:rPr>
        <w:t>Resources</w:t>
      </w:r>
      <w:proofErr w:type="spellEnd"/>
      <w:r w:rsidRPr="00AA4D42">
        <w:rPr>
          <w:sz w:val="28"/>
          <w:szCs w:val="28"/>
        </w:rPr>
        <w:t xml:space="preserve"> </w:t>
      </w:r>
      <w:proofErr w:type="spellStart"/>
      <w:r w:rsidRPr="00AA4D42">
        <w:rPr>
          <w:sz w:val="28"/>
          <w:szCs w:val="28"/>
        </w:rPr>
        <w:t>Management</w:t>
      </w:r>
      <w:proofErr w:type="spellEnd"/>
      <w:r w:rsidRPr="00AA4D42">
        <w:rPr>
          <w:sz w:val="28"/>
          <w:szCs w:val="28"/>
        </w:rPr>
        <w:t>)</w:t>
      </w:r>
      <w:r w:rsidR="005737F3" w:rsidRPr="00AA4D42">
        <w:rPr>
          <w:sz w:val="28"/>
          <w:szCs w:val="28"/>
        </w:rPr>
        <w:t xml:space="preserve"> – </w:t>
      </w:r>
      <w:r w:rsidR="005737F3" w:rsidRPr="005737F3">
        <w:rPr>
          <w:sz w:val="28"/>
          <w:szCs w:val="28"/>
        </w:rPr>
        <w:t>система</w:t>
      </w:r>
      <w:r w:rsidR="005737F3" w:rsidRPr="00AA4D42">
        <w:rPr>
          <w:sz w:val="28"/>
          <w:szCs w:val="28"/>
        </w:rPr>
        <w:t xml:space="preserve"> </w:t>
      </w:r>
      <w:r w:rsidR="005737F3" w:rsidRPr="005737F3">
        <w:rPr>
          <w:sz w:val="28"/>
          <w:szCs w:val="28"/>
        </w:rPr>
        <w:t>управления</w:t>
      </w:r>
      <w:r w:rsidR="005737F3" w:rsidRPr="00AA4D42">
        <w:rPr>
          <w:sz w:val="28"/>
          <w:szCs w:val="28"/>
        </w:rPr>
        <w:t xml:space="preserve"> </w:t>
      </w:r>
      <w:r w:rsidR="005737F3" w:rsidRPr="005737F3">
        <w:rPr>
          <w:sz w:val="28"/>
          <w:szCs w:val="28"/>
        </w:rPr>
        <w:t>персоналом</w:t>
      </w:r>
      <w:r w:rsidR="005737F3" w:rsidRPr="00AA4D42">
        <w:rPr>
          <w:sz w:val="28"/>
          <w:szCs w:val="28"/>
        </w:rPr>
        <w:t xml:space="preserve"> (</w:t>
      </w:r>
      <w:r w:rsidR="005737F3" w:rsidRPr="005737F3">
        <w:rPr>
          <w:sz w:val="28"/>
          <w:szCs w:val="28"/>
        </w:rPr>
        <w:t>кадрами</w:t>
      </w:r>
      <w:r w:rsidR="005737F3" w:rsidRPr="00AA4D42">
        <w:rPr>
          <w:sz w:val="28"/>
          <w:szCs w:val="28"/>
        </w:rPr>
        <w:t>). CTMS</w:t>
      </w:r>
      <w:r w:rsidR="007C7CF3">
        <w:rPr>
          <w:sz w:val="28"/>
          <w:szCs w:val="28"/>
        </w:rPr>
        <w:t xml:space="preserve"> </w:t>
      </w:r>
      <w:r w:rsidRPr="00AA4D42">
        <w:rPr>
          <w:sz w:val="28"/>
          <w:szCs w:val="28"/>
        </w:rPr>
        <w:t>(</w:t>
      </w:r>
      <w:proofErr w:type="spellStart"/>
      <w:r w:rsidRPr="00AA4D42">
        <w:rPr>
          <w:sz w:val="28"/>
          <w:szCs w:val="28"/>
        </w:rPr>
        <w:t>Сontainer</w:t>
      </w:r>
      <w:proofErr w:type="spellEnd"/>
      <w:r w:rsidRPr="00AA4D42">
        <w:rPr>
          <w:sz w:val="28"/>
          <w:szCs w:val="28"/>
        </w:rPr>
        <w:t xml:space="preserve"> </w:t>
      </w:r>
      <w:proofErr w:type="spellStart"/>
      <w:r w:rsidRPr="00AA4D42">
        <w:rPr>
          <w:sz w:val="28"/>
          <w:szCs w:val="28"/>
        </w:rPr>
        <w:t>Terminal</w:t>
      </w:r>
      <w:proofErr w:type="spellEnd"/>
      <w:r w:rsidRPr="00AA4D42">
        <w:rPr>
          <w:sz w:val="28"/>
          <w:szCs w:val="28"/>
        </w:rPr>
        <w:t xml:space="preserve"> </w:t>
      </w:r>
      <w:proofErr w:type="spellStart"/>
      <w:r w:rsidRPr="00AA4D42">
        <w:rPr>
          <w:sz w:val="28"/>
          <w:szCs w:val="28"/>
        </w:rPr>
        <w:t>Management</w:t>
      </w:r>
      <w:proofErr w:type="spellEnd"/>
      <w:r w:rsidRPr="00AA4D42">
        <w:rPr>
          <w:sz w:val="28"/>
          <w:szCs w:val="28"/>
        </w:rPr>
        <w:t xml:space="preserve"> </w:t>
      </w:r>
      <w:proofErr w:type="spellStart"/>
      <w:r w:rsidRPr="00AA4D42">
        <w:rPr>
          <w:sz w:val="28"/>
          <w:szCs w:val="28"/>
        </w:rPr>
        <w:t>System</w:t>
      </w:r>
      <w:proofErr w:type="spellEnd"/>
      <w:r w:rsidRPr="00AA4D42">
        <w:rPr>
          <w:sz w:val="28"/>
          <w:szCs w:val="28"/>
        </w:rPr>
        <w:t>)</w:t>
      </w:r>
      <w:r w:rsidR="005737F3" w:rsidRPr="00AA4D42">
        <w:rPr>
          <w:sz w:val="28"/>
          <w:szCs w:val="28"/>
        </w:rPr>
        <w:t xml:space="preserve"> – </w:t>
      </w:r>
      <w:r w:rsidR="005737F3" w:rsidRPr="005737F3">
        <w:rPr>
          <w:sz w:val="28"/>
          <w:szCs w:val="28"/>
        </w:rPr>
        <w:lastRenderedPageBreak/>
        <w:t>система</w:t>
      </w:r>
      <w:r w:rsidR="005737F3" w:rsidRPr="00AA4D42">
        <w:rPr>
          <w:sz w:val="28"/>
          <w:szCs w:val="28"/>
        </w:rPr>
        <w:t xml:space="preserve"> </w:t>
      </w:r>
      <w:r w:rsidR="005737F3" w:rsidRPr="005737F3">
        <w:rPr>
          <w:sz w:val="28"/>
          <w:szCs w:val="28"/>
        </w:rPr>
        <w:t>управления</w:t>
      </w:r>
      <w:r w:rsidR="005737F3" w:rsidRPr="00AA4D42">
        <w:rPr>
          <w:sz w:val="28"/>
          <w:szCs w:val="28"/>
        </w:rPr>
        <w:t xml:space="preserve"> </w:t>
      </w:r>
      <w:r w:rsidR="005737F3" w:rsidRPr="005737F3">
        <w:rPr>
          <w:sz w:val="28"/>
          <w:szCs w:val="28"/>
        </w:rPr>
        <w:t>контейнерным</w:t>
      </w:r>
      <w:r w:rsidR="005737F3" w:rsidRPr="00AA4D42">
        <w:rPr>
          <w:sz w:val="28"/>
          <w:szCs w:val="28"/>
        </w:rPr>
        <w:t xml:space="preserve"> </w:t>
      </w:r>
      <w:r w:rsidR="005737F3" w:rsidRPr="005737F3">
        <w:rPr>
          <w:sz w:val="28"/>
          <w:szCs w:val="28"/>
        </w:rPr>
        <w:t>терминалом</w:t>
      </w:r>
      <w:r w:rsidR="005737F3" w:rsidRPr="00AA4D42">
        <w:rPr>
          <w:sz w:val="28"/>
          <w:szCs w:val="28"/>
        </w:rPr>
        <w:t>. ECM</w:t>
      </w:r>
      <w:r w:rsidR="007C7CF3">
        <w:rPr>
          <w:sz w:val="28"/>
          <w:szCs w:val="28"/>
        </w:rPr>
        <w:t xml:space="preserve"> </w:t>
      </w:r>
      <w:r w:rsidRPr="00AA4D42">
        <w:rPr>
          <w:sz w:val="28"/>
          <w:szCs w:val="28"/>
        </w:rPr>
        <w:t>(</w:t>
      </w:r>
      <w:proofErr w:type="spellStart"/>
      <w:r w:rsidRPr="00AA4D42">
        <w:rPr>
          <w:sz w:val="28"/>
          <w:szCs w:val="28"/>
        </w:rPr>
        <w:t>Enterprise</w:t>
      </w:r>
      <w:proofErr w:type="spellEnd"/>
      <w:r w:rsidRPr="00AA4D42">
        <w:rPr>
          <w:sz w:val="28"/>
          <w:szCs w:val="28"/>
        </w:rPr>
        <w:t xml:space="preserve"> </w:t>
      </w:r>
      <w:proofErr w:type="spellStart"/>
      <w:r w:rsidRPr="00AA4D42">
        <w:rPr>
          <w:sz w:val="28"/>
          <w:szCs w:val="28"/>
        </w:rPr>
        <w:t>Content</w:t>
      </w:r>
      <w:proofErr w:type="spellEnd"/>
      <w:r w:rsidRPr="00AA4D42">
        <w:rPr>
          <w:sz w:val="28"/>
          <w:szCs w:val="28"/>
        </w:rPr>
        <w:t xml:space="preserve"> </w:t>
      </w:r>
      <w:proofErr w:type="spellStart"/>
      <w:r w:rsidRPr="00AA4D42">
        <w:rPr>
          <w:sz w:val="28"/>
          <w:szCs w:val="28"/>
        </w:rPr>
        <w:t>Management</w:t>
      </w:r>
      <w:proofErr w:type="spellEnd"/>
      <w:r w:rsidRPr="00AA4D42">
        <w:rPr>
          <w:sz w:val="28"/>
          <w:szCs w:val="28"/>
        </w:rPr>
        <w:t xml:space="preserve">) </w:t>
      </w:r>
      <w:r w:rsidR="005737F3" w:rsidRPr="005737F3">
        <w:rPr>
          <w:sz w:val="28"/>
          <w:szCs w:val="28"/>
        </w:rPr>
        <w:t>– системы управления информационными ресурсами предприятия.</w:t>
      </w:r>
    </w:p>
    <w:p w14:paraId="1FE53AFB" w14:textId="6E3379EA" w:rsidR="001759FF" w:rsidRPr="001759FF" w:rsidRDefault="001759FF" w:rsidP="001759FF">
      <w:pPr>
        <w:tabs>
          <w:tab w:val="right" w:pos="9356"/>
        </w:tabs>
        <w:suppressAutoHyphens/>
        <w:spacing w:line="360" w:lineRule="auto"/>
        <w:jc w:val="center"/>
        <w:rPr>
          <w:b/>
          <w:sz w:val="28"/>
          <w:szCs w:val="28"/>
        </w:rPr>
      </w:pPr>
      <w:r w:rsidRPr="001759FF">
        <w:rPr>
          <w:b/>
          <w:sz w:val="28"/>
          <w:szCs w:val="28"/>
        </w:rPr>
        <w:t>Тема 4. Обзор технологической платформы для построени</w:t>
      </w:r>
      <w:r w:rsidR="00CB3557">
        <w:rPr>
          <w:b/>
          <w:sz w:val="28"/>
          <w:szCs w:val="28"/>
        </w:rPr>
        <w:t>я</w:t>
      </w:r>
      <w:r w:rsidRPr="001759FF">
        <w:rPr>
          <w:b/>
          <w:sz w:val="28"/>
          <w:szCs w:val="28"/>
        </w:rPr>
        <w:t xml:space="preserve"> корпоративных информационных систем</w:t>
      </w:r>
    </w:p>
    <w:p w14:paraId="4A8DCA5A" w14:textId="67C5D892" w:rsidR="0071095E" w:rsidRPr="00193489" w:rsidRDefault="009975A9" w:rsidP="007C7CF3">
      <w:pPr>
        <w:autoSpaceDE w:val="0"/>
        <w:autoSpaceDN w:val="0"/>
        <w:adjustRightInd w:val="0"/>
        <w:spacing w:line="360" w:lineRule="auto"/>
        <w:ind w:firstLine="709"/>
        <w:jc w:val="both"/>
        <w:rPr>
          <w:i/>
          <w:sz w:val="28"/>
          <w:szCs w:val="28"/>
        </w:rPr>
      </w:pPr>
      <w:r w:rsidRPr="007C7CF3">
        <w:rPr>
          <w:i/>
          <w:sz w:val="28"/>
          <w:szCs w:val="28"/>
          <w:lang w:val="en-US"/>
        </w:rPr>
        <w:t>Oracle</w:t>
      </w:r>
      <w:r w:rsidRPr="00193489">
        <w:rPr>
          <w:i/>
          <w:sz w:val="28"/>
          <w:szCs w:val="28"/>
        </w:rPr>
        <w:t xml:space="preserve"> </w:t>
      </w:r>
      <w:r w:rsidRPr="007C7CF3">
        <w:rPr>
          <w:i/>
          <w:sz w:val="28"/>
          <w:szCs w:val="28"/>
          <w:lang w:val="en-US"/>
        </w:rPr>
        <w:t>E</w:t>
      </w:r>
      <w:r w:rsidRPr="00193489">
        <w:rPr>
          <w:i/>
          <w:sz w:val="28"/>
          <w:szCs w:val="28"/>
        </w:rPr>
        <w:t>-</w:t>
      </w:r>
      <w:r w:rsidRPr="007C7CF3">
        <w:rPr>
          <w:i/>
          <w:sz w:val="28"/>
          <w:szCs w:val="28"/>
          <w:lang w:val="en-US"/>
        </w:rPr>
        <w:t>Business</w:t>
      </w:r>
      <w:r w:rsidRPr="00193489">
        <w:rPr>
          <w:i/>
          <w:sz w:val="28"/>
          <w:szCs w:val="28"/>
        </w:rPr>
        <w:t xml:space="preserve"> </w:t>
      </w:r>
      <w:r w:rsidRPr="007C7CF3">
        <w:rPr>
          <w:i/>
          <w:sz w:val="28"/>
          <w:szCs w:val="28"/>
          <w:lang w:val="en-US"/>
        </w:rPr>
        <w:t>Suite</w:t>
      </w:r>
      <w:r w:rsidRPr="00193489">
        <w:rPr>
          <w:i/>
          <w:sz w:val="28"/>
          <w:szCs w:val="28"/>
        </w:rPr>
        <w:t xml:space="preserve"> – обзор бизнес-приложени</w:t>
      </w:r>
      <w:r w:rsidR="009F2192">
        <w:rPr>
          <w:i/>
          <w:sz w:val="28"/>
          <w:szCs w:val="28"/>
        </w:rPr>
        <w:t>я</w:t>
      </w:r>
      <w:r w:rsidRPr="00193489">
        <w:rPr>
          <w:i/>
          <w:sz w:val="28"/>
          <w:szCs w:val="28"/>
        </w:rPr>
        <w:t xml:space="preserve">. </w:t>
      </w:r>
    </w:p>
    <w:p w14:paraId="4F4F1CD3" w14:textId="36DF4FAA" w:rsidR="005B50A6" w:rsidRPr="007C7CF3" w:rsidRDefault="009975A9" w:rsidP="007C7CF3">
      <w:pPr>
        <w:autoSpaceDE w:val="0"/>
        <w:autoSpaceDN w:val="0"/>
        <w:adjustRightInd w:val="0"/>
        <w:spacing w:line="360" w:lineRule="auto"/>
        <w:ind w:firstLine="709"/>
        <w:jc w:val="both"/>
        <w:rPr>
          <w:sz w:val="28"/>
          <w:szCs w:val="28"/>
          <w:lang w:val="en-US"/>
        </w:rPr>
      </w:pPr>
      <w:r w:rsidRPr="00193489">
        <w:rPr>
          <w:sz w:val="28"/>
          <w:szCs w:val="28"/>
        </w:rPr>
        <w:t>Модуль Финансы (</w:t>
      </w:r>
      <w:r w:rsidRPr="007C7CF3">
        <w:rPr>
          <w:sz w:val="28"/>
          <w:szCs w:val="28"/>
          <w:lang w:val="en-US"/>
        </w:rPr>
        <w:t>Oracle</w:t>
      </w:r>
      <w:r w:rsidRPr="00193489">
        <w:rPr>
          <w:sz w:val="28"/>
          <w:szCs w:val="28"/>
        </w:rPr>
        <w:t xml:space="preserve"> </w:t>
      </w:r>
      <w:r w:rsidRPr="007C7CF3">
        <w:rPr>
          <w:sz w:val="28"/>
          <w:szCs w:val="28"/>
          <w:lang w:val="en-US"/>
        </w:rPr>
        <w:t>Financials</w:t>
      </w:r>
      <w:r w:rsidRPr="00193489">
        <w:rPr>
          <w:sz w:val="28"/>
          <w:szCs w:val="28"/>
        </w:rPr>
        <w:t>)</w:t>
      </w:r>
      <w:r w:rsidR="005B50A6" w:rsidRPr="00193489">
        <w:rPr>
          <w:sz w:val="28"/>
          <w:szCs w:val="28"/>
        </w:rPr>
        <w:t>.</w:t>
      </w:r>
      <w:r w:rsidRPr="00193489">
        <w:rPr>
          <w:sz w:val="28"/>
          <w:szCs w:val="28"/>
        </w:rPr>
        <w:t xml:space="preserve"> </w:t>
      </w:r>
      <w:proofErr w:type="spellStart"/>
      <w:r w:rsidRPr="007C7CF3">
        <w:rPr>
          <w:sz w:val="28"/>
          <w:szCs w:val="28"/>
          <w:lang w:val="en-US"/>
        </w:rPr>
        <w:t>Управление</w:t>
      </w:r>
      <w:proofErr w:type="spellEnd"/>
      <w:r w:rsidRPr="007C7CF3">
        <w:rPr>
          <w:sz w:val="28"/>
          <w:szCs w:val="28"/>
          <w:lang w:val="en-US"/>
        </w:rPr>
        <w:t xml:space="preserve"> </w:t>
      </w:r>
      <w:proofErr w:type="spellStart"/>
      <w:r w:rsidRPr="007C7CF3">
        <w:rPr>
          <w:sz w:val="28"/>
          <w:szCs w:val="28"/>
          <w:lang w:val="en-US"/>
        </w:rPr>
        <w:t>персоналом</w:t>
      </w:r>
      <w:proofErr w:type="spellEnd"/>
      <w:r w:rsidRPr="007C7CF3">
        <w:rPr>
          <w:sz w:val="28"/>
          <w:szCs w:val="28"/>
          <w:lang w:val="en-US"/>
        </w:rPr>
        <w:t xml:space="preserve"> (Oracle Human Resources Management)</w:t>
      </w:r>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Oracle </w:t>
      </w:r>
      <w:proofErr w:type="spellStart"/>
      <w:r w:rsidRPr="007C7CF3">
        <w:rPr>
          <w:sz w:val="28"/>
          <w:szCs w:val="28"/>
          <w:lang w:val="en-US"/>
        </w:rPr>
        <w:t>EBusiness</w:t>
      </w:r>
      <w:proofErr w:type="spellEnd"/>
      <w:r w:rsidRPr="007C7CF3">
        <w:rPr>
          <w:sz w:val="28"/>
          <w:szCs w:val="28"/>
          <w:lang w:val="en-US"/>
        </w:rPr>
        <w:t xml:space="preserve"> Intelligence</w:t>
      </w:r>
      <w:r w:rsidR="005B50A6" w:rsidRPr="007C7CF3">
        <w:rPr>
          <w:sz w:val="28"/>
          <w:szCs w:val="28"/>
          <w:lang w:val="en-US"/>
        </w:rPr>
        <w:t xml:space="preserve">. </w:t>
      </w:r>
      <w:proofErr w:type="spellStart"/>
      <w:r w:rsidRPr="009975A9">
        <w:rPr>
          <w:sz w:val="28"/>
          <w:szCs w:val="28"/>
          <w:lang w:val="en-US"/>
        </w:rPr>
        <w:t>Модуль</w:t>
      </w:r>
      <w:proofErr w:type="spellEnd"/>
      <w:r w:rsidRPr="009975A9">
        <w:rPr>
          <w:sz w:val="28"/>
          <w:szCs w:val="28"/>
          <w:lang w:val="en-US"/>
        </w:rPr>
        <w:t xml:space="preserve"> </w:t>
      </w:r>
      <w:proofErr w:type="spellStart"/>
      <w:r w:rsidRPr="009975A9">
        <w:rPr>
          <w:sz w:val="28"/>
          <w:szCs w:val="28"/>
          <w:lang w:val="en-US"/>
        </w:rPr>
        <w:t>Логистика</w:t>
      </w:r>
      <w:proofErr w:type="spellEnd"/>
      <w:r w:rsidRPr="009975A9">
        <w:rPr>
          <w:sz w:val="28"/>
          <w:szCs w:val="28"/>
          <w:lang w:val="en-US"/>
        </w:rPr>
        <w:t xml:space="preserve"> (Oracle Logistics)</w:t>
      </w:r>
      <w:r w:rsidR="005B50A6" w:rsidRPr="007C7CF3">
        <w:rPr>
          <w:sz w:val="28"/>
          <w:szCs w:val="28"/>
          <w:lang w:val="en-US"/>
        </w:rPr>
        <w:t xml:space="preserve">. </w:t>
      </w:r>
      <w:proofErr w:type="spellStart"/>
      <w:r w:rsidRPr="009975A9">
        <w:rPr>
          <w:sz w:val="28"/>
          <w:szCs w:val="28"/>
          <w:lang w:val="en-US"/>
        </w:rPr>
        <w:t>Модули</w:t>
      </w:r>
      <w:proofErr w:type="spellEnd"/>
      <w:r w:rsidRPr="009975A9">
        <w:rPr>
          <w:sz w:val="28"/>
          <w:szCs w:val="28"/>
          <w:lang w:val="en-US"/>
        </w:rPr>
        <w:t xml:space="preserve"> </w:t>
      </w:r>
      <w:proofErr w:type="spellStart"/>
      <w:r w:rsidRPr="009975A9">
        <w:rPr>
          <w:sz w:val="28"/>
          <w:szCs w:val="28"/>
          <w:lang w:val="en-US"/>
        </w:rPr>
        <w:t>Управление</w:t>
      </w:r>
      <w:proofErr w:type="spellEnd"/>
      <w:r w:rsidRPr="009975A9">
        <w:rPr>
          <w:sz w:val="28"/>
          <w:szCs w:val="28"/>
          <w:lang w:val="en-US"/>
        </w:rPr>
        <w:t xml:space="preserve"> </w:t>
      </w:r>
      <w:proofErr w:type="spellStart"/>
      <w:r w:rsidRPr="009975A9">
        <w:rPr>
          <w:sz w:val="28"/>
          <w:szCs w:val="28"/>
          <w:lang w:val="en-US"/>
        </w:rPr>
        <w:t>ремонтами</w:t>
      </w:r>
      <w:proofErr w:type="spellEnd"/>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w:t>
      </w:r>
      <w:proofErr w:type="spellStart"/>
      <w:r w:rsidRPr="007C7CF3">
        <w:rPr>
          <w:sz w:val="28"/>
          <w:szCs w:val="28"/>
          <w:lang w:val="en-US"/>
        </w:rPr>
        <w:t>Производство</w:t>
      </w:r>
      <w:proofErr w:type="spellEnd"/>
      <w:r w:rsidRPr="007C7CF3">
        <w:rPr>
          <w:sz w:val="28"/>
          <w:szCs w:val="28"/>
          <w:lang w:val="en-US"/>
        </w:rPr>
        <w:t xml:space="preserve"> (Oracle Manufacturing)</w:t>
      </w:r>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w:t>
      </w:r>
      <w:proofErr w:type="spellStart"/>
      <w:r w:rsidRPr="007C7CF3">
        <w:rPr>
          <w:sz w:val="28"/>
          <w:szCs w:val="28"/>
          <w:lang w:val="en-US"/>
        </w:rPr>
        <w:t>Маркетинг</w:t>
      </w:r>
      <w:proofErr w:type="spellEnd"/>
      <w:r w:rsidRPr="007C7CF3">
        <w:rPr>
          <w:sz w:val="28"/>
          <w:szCs w:val="28"/>
          <w:lang w:val="en-US"/>
        </w:rPr>
        <w:t xml:space="preserve"> (Oracle Marketing)</w:t>
      </w:r>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w:t>
      </w:r>
      <w:proofErr w:type="spellStart"/>
      <w:r w:rsidRPr="007C7CF3">
        <w:rPr>
          <w:sz w:val="28"/>
          <w:szCs w:val="28"/>
          <w:lang w:val="en-US"/>
        </w:rPr>
        <w:t>Исполнение</w:t>
      </w:r>
      <w:proofErr w:type="spellEnd"/>
      <w:r w:rsidRPr="007C7CF3">
        <w:rPr>
          <w:sz w:val="28"/>
          <w:szCs w:val="28"/>
          <w:lang w:val="en-US"/>
        </w:rPr>
        <w:t xml:space="preserve"> </w:t>
      </w:r>
      <w:proofErr w:type="spellStart"/>
      <w:r w:rsidRPr="007C7CF3">
        <w:rPr>
          <w:sz w:val="28"/>
          <w:szCs w:val="28"/>
          <w:lang w:val="en-US"/>
        </w:rPr>
        <w:t>заказов</w:t>
      </w:r>
      <w:proofErr w:type="spellEnd"/>
      <w:r w:rsidRPr="007C7CF3">
        <w:rPr>
          <w:sz w:val="28"/>
          <w:szCs w:val="28"/>
          <w:lang w:val="en-US"/>
        </w:rPr>
        <w:t xml:space="preserve"> (Oracle Order Fulfillment)</w:t>
      </w:r>
      <w:r w:rsidR="005B50A6" w:rsidRPr="007C7CF3">
        <w:rPr>
          <w:sz w:val="28"/>
          <w:szCs w:val="28"/>
          <w:lang w:val="en-US"/>
        </w:rPr>
        <w:t xml:space="preserve">. </w:t>
      </w:r>
      <w:proofErr w:type="spellStart"/>
      <w:r w:rsidRPr="009975A9">
        <w:rPr>
          <w:sz w:val="28"/>
          <w:szCs w:val="28"/>
          <w:lang w:val="en-US"/>
        </w:rPr>
        <w:t>Модуль</w:t>
      </w:r>
      <w:proofErr w:type="spellEnd"/>
      <w:r w:rsidRPr="009975A9">
        <w:rPr>
          <w:sz w:val="28"/>
          <w:szCs w:val="28"/>
          <w:lang w:val="en-US"/>
        </w:rPr>
        <w:t xml:space="preserve"> </w:t>
      </w:r>
      <w:proofErr w:type="spellStart"/>
      <w:r w:rsidRPr="009975A9">
        <w:rPr>
          <w:sz w:val="28"/>
          <w:szCs w:val="28"/>
          <w:lang w:val="en-US"/>
        </w:rPr>
        <w:t>Управление</w:t>
      </w:r>
      <w:proofErr w:type="spellEnd"/>
      <w:r w:rsidRPr="009975A9">
        <w:rPr>
          <w:sz w:val="28"/>
          <w:szCs w:val="28"/>
          <w:lang w:val="en-US"/>
        </w:rPr>
        <w:t xml:space="preserve"> </w:t>
      </w:r>
      <w:proofErr w:type="spellStart"/>
      <w:r w:rsidRPr="009975A9">
        <w:rPr>
          <w:sz w:val="28"/>
          <w:szCs w:val="28"/>
          <w:lang w:val="en-US"/>
        </w:rPr>
        <w:t>жизненным</w:t>
      </w:r>
      <w:proofErr w:type="spellEnd"/>
      <w:r w:rsidRPr="009975A9">
        <w:rPr>
          <w:sz w:val="28"/>
          <w:szCs w:val="28"/>
          <w:lang w:val="en-US"/>
        </w:rPr>
        <w:t xml:space="preserve"> </w:t>
      </w:r>
      <w:proofErr w:type="spellStart"/>
      <w:r w:rsidRPr="009975A9">
        <w:rPr>
          <w:sz w:val="28"/>
          <w:szCs w:val="28"/>
          <w:lang w:val="en-US"/>
        </w:rPr>
        <w:t>циклом</w:t>
      </w:r>
      <w:proofErr w:type="spellEnd"/>
      <w:r w:rsidRPr="009975A9">
        <w:rPr>
          <w:sz w:val="28"/>
          <w:szCs w:val="28"/>
          <w:lang w:val="en-US"/>
        </w:rPr>
        <w:t xml:space="preserve"> (Oracle Product Lifecycle Management)</w:t>
      </w:r>
      <w:r w:rsidR="005B50A6" w:rsidRPr="007C7CF3">
        <w:rPr>
          <w:sz w:val="28"/>
          <w:szCs w:val="28"/>
          <w:lang w:val="en-US"/>
        </w:rPr>
        <w:t>.</w:t>
      </w:r>
      <w:r w:rsidRPr="007C7CF3">
        <w:rPr>
          <w:sz w:val="28"/>
          <w:szCs w:val="28"/>
          <w:lang w:val="en-US"/>
        </w:rPr>
        <w:t xml:space="preserve"> </w:t>
      </w:r>
      <w:proofErr w:type="spellStart"/>
      <w:r w:rsidRPr="007C7CF3">
        <w:rPr>
          <w:sz w:val="28"/>
          <w:szCs w:val="28"/>
          <w:lang w:val="en-US"/>
        </w:rPr>
        <w:t>Модуль</w:t>
      </w:r>
      <w:proofErr w:type="spellEnd"/>
      <w:r w:rsidRPr="007C7CF3">
        <w:rPr>
          <w:sz w:val="28"/>
          <w:szCs w:val="28"/>
          <w:lang w:val="en-US"/>
        </w:rPr>
        <w:t xml:space="preserve"> </w:t>
      </w:r>
      <w:proofErr w:type="spellStart"/>
      <w:r w:rsidRPr="007C7CF3">
        <w:rPr>
          <w:sz w:val="28"/>
          <w:szCs w:val="28"/>
          <w:lang w:val="en-US"/>
        </w:rPr>
        <w:t>Управление</w:t>
      </w:r>
      <w:proofErr w:type="spellEnd"/>
      <w:r w:rsidRPr="007C7CF3">
        <w:rPr>
          <w:sz w:val="28"/>
          <w:szCs w:val="28"/>
          <w:lang w:val="en-US"/>
        </w:rPr>
        <w:t xml:space="preserve"> </w:t>
      </w:r>
      <w:proofErr w:type="spellStart"/>
      <w:r w:rsidRPr="007C7CF3">
        <w:rPr>
          <w:sz w:val="28"/>
          <w:szCs w:val="28"/>
          <w:lang w:val="en-US"/>
        </w:rPr>
        <w:t>снабжением</w:t>
      </w:r>
      <w:proofErr w:type="spellEnd"/>
      <w:r w:rsidRPr="007C7CF3">
        <w:rPr>
          <w:sz w:val="28"/>
          <w:szCs w:val="28"/>
          <w:lang w:val="en-US"/>
        </w:rPr>
        <w:t xml:space="preserve"> (Oracle Procurement)</w:t>
      </w:r>
      <w:r w:rsidR="005B50A6" w:rsidRPr="007C7CF3">
        <w:rPr>
          <w:sz w:val="28"/>
          <w:szCs w:val="28"/>
          <w:lang w:val="en-US"/>
        </w:rPr>
        <w:t>.</w:t>
      </w:r>
      <w:r w:rsidR="00FA1978" w:rsidRPr="007C7CF3">
        <w:rPr>
          <w:sz w:val="28"/>
          <w:szCs w:val="28"/>
          <w:lang w:val="en-US"/>
        </w:rPr>
        <w:t xml:space="preserve"> </w:t>
      </w:r>
      <w:proofErr w:type="spellStart"/>
      <w:r w:rsidRPr="009975A9">
        <w:rPr>
          <w:sz w:val="28"/>
          <w:szCs w:val="28"/>
          <w:lang w:val="en-US"/>
        </w:rPr>
        <w:t>Модуль</w:t>
      </w:r>
      <w:proofErr w:type="spellEnd"/>
      <w:r w:rsidRPr="009975A9">
        <w:rPr>
          <w:sz w:val="28"/>
          <w:szCs w:val="28"/>
          <w:lang w:val="en-US"/>
        </w:rPr>
        <w:t xml:space="preserve"> </w:t>
      </w:r>
      <w:proofErr w:type="spellStart"/>
      <w:r w:rsidRPr="009975A9">
        <w:rPr>
          <w:sz w:val="28"/>
          <w:szCs w:val="28"/>
          <w:lang w:val="en-US"/>
        </w:rPr>
        <w:t>Управление</w:t>
      </w:r>
      <w:proofErr w:type="spellEnd"/>
      <w:r w:rsidRPr="009975A9">
        <w:rPr>
          <w:sz w:val="28"/>
          <w:szCs w:val="28"/>
          <w:lang w:val="en-US"/>
        </w:rPr>
        <w:t xml:space="preserve"> </w:t>
      </w:r>
      <w:proofErr w:type="spellStart"/>
      <w:r w:rsidRPr="009975A9">
        <w:rPr>
          <w:sz w:val="28"/>
          <w:szCs w:val="28"/>
          <w:lang w:val="en-US"/>
        </w:rPr>
        <w:t>проектами</w:t>
      </w:r>
      <w:proofErr w:type="spellEnd"/>
      <w:r w:rsidRPr="009975A9">
        <w:rPr>
          <w:sz w:val="28"/>
          <w:szCs w:val="28"/>
          <w:lang w:val="en-US"/>
        </w:rPr>
        <w:t xml:space="preserve"> (</w:t>
      </w:r>
      <w:proofErr w:type="spellStart"/>
      <w:r w:rsidRPr="009975A9">
        <w:rPr>
          <w:sz w:val="28"/>
          <w:szCs w:val="28"/>
          <w:lang w:val="en-US"/>
        </w:rPr>
        <w:t>OracleProjects</w:t>
      </w:r>
      <w:proofErr w:type="spellEnd"/>
      <w:r w:rsidRPr="009975A9">
        <w:rPr>
          <w:sz w:val="28"/>
          <w:szCs w:val="28"/>
          <w:lang w:val="en-US"/>
        </w:rPr>
        <w:t>)</w:t>
      </w:r>
      <w:r w:rsidR="005B50A6" w:rsidRPr="007C7CF3">
        <w:rPr>
          <w:sz w:val="28"/>
          <w:szCs w:val="28"/>
          <w:lang w:val="en-US"/>
        </w:rPr>
        <w:t xml:space="preserve">. </w:t>
      </w:r>
      <w:proofErr w:type="spellStart"/>
      <w:r w:rsidR="005B50A6" w:rsidRPr="007C7CF3">
        <w:rPr>
          <w:sz w:val="28"/>
          <w:szCs w:val="28"/>
          <w:lang w:val="en-US"/>
        </w:rPr>
        <w:t>Модуль</w:t>
      </w:r>
      <w:proofErr w:type="spellEnd"/>
      <w:r w:rsidR="005B50A6" w:rsidRPr="007C7CF3">
        <w:rPr>
          <w:sz w:val="28"/>
          <w:szCs w:val="28"/>
          <w:lang w:val="en-US"/>
        </w:rPr>
        <w:t xml:space="preserve"> </w:t>
      </w:r>
      <w:proofErr w:type="spellStart"/>
      <w:r w:rsidR="005B50A6" w:rsidRPr="007C7CF3">
        <w:rPr>
          <w:sz w:val="28"/>
          <w:szCs w:val="28"/>
          <w:lang w:val="en-US"/>
        </w:rPr>
        <w:t>Продажи</w:t>
      </w:r>
      <w:proofErr w:type="spellEnd"/>
      <w:r w:rsidR="005B50A6" w:rsidRPr="007C7CF3">
        <w:rPr>
          <w:sz w:val="28"/>
          <w:szCs w:val="28"/>
          <w:lang w:val="en-US"/>
        </w:rPr>
        <w:t xml:space="preserve"> (Oracle Sales). </w:t>
      </w:r>
      <w:proofErr w:type="spellStart"/>
      <w:r w:rsidR="005B50A6" w:rsidRPr="007C7CF3">
        <w:rPr>
          <w:sz w:val="28"/>
          <w:szCs w:val="28"/>
          <w:lang w:val="en-US"/>
        </w:rPr>
        <w:t>Модуль</w:t>
      </w:r>
      <w:proofErr w:type="spellEnd"/>
      <w:r w:rsidR="005B50A6" w:rsidRPr="007C7CF3">
        <w:rPr>
          <w:sz w:val="28"/>
          <w:szCs w:val="28"/>
          <w:lang w:val="en-US"/>
        </w:rPr>
        <w:t xml:space="preserve"> </w:t>
      </w:r>
      <w:proofErr w:type="spellStart"/>
      <w:r w:rsidR="005B50A6" w:rsidRPr="007C7CF3">
        <w:rPr>
          <w:sz w:val="28"/>
          <w:szCs w:val="28"/>
          <w:lang w:val="en-US"/>
        </w:rPr>
        <w:t>Обслуживание</w:t>
      </w:r>
      <w:proofErr w:type="spellEnd"/>
      <w:r w:rsidR="005B50A6" w:rsidRPr="007C7CF3">
        <w:rPr>
          <w:sz w:val="28"/>
          <w:szCs w:val="28"/>
          <w:lang w:val="en-US"/>
        </w:rPr>
        <w:t xml:space="preserve"> (Oracle Service). </w:t>
      </w:r>
      <w:proofErr w:type="spellStart"/>
      <w:r w:rsidR="005B50A6" w:rsidRPr="005B50A6">
        <w:rPr>
          <w:sz w:val="28"/>
          <w:szCs w:val="28"/>
          <w:lang w:val="en-US"/>
        </w:rPr>
        <w:t>Модуль</w:t>
      </w:r>
      <w:proofErr w:type="spellEnd"/>
      <w:r w:rsidR="005B50A6" w:rsidRPr="005B50A6">
        <w:rPr>
          <w:sz w:val="28"/>
          <w:szCs w:val="28"/>
          <w:lang w:val="en-US"/>
        </w:rPr>
        <w:t xml:space="preserve"> </w:t>
      </w:r>
      <w:proofErr w:type="spellStart"/>
      <w:r w:rsidR="005B50A6" w:rsidRPr="005B50A6">
        <w:rPr>
          <w:sz w:val="28"/>
          <w:szCs w:val="28"/>
          <w:lang w:val="en-US"/>
        </w:rPr>
        <w:t>Планирование</w:t>
      </w:r>
      <w:proofErr w:type="spellEnd"/>
      <w:r w:rsidR="005B50A6" w:rsidRPr="005B50A6">
        <w:rPr>
          <w:sz w:val="28"/>
          <w:szCs w:val="28"/>
          <w:lang w:val="en-US"/>
        </w:rPr>
        <w:t xml:space="preserve"> </w:t>
      </w:r>
      <w:proofErr w:type="spellStart"/>
      <w:r w:rsidR="005B50A6" w:rsidRPr="005B50A6">
        <w:rPr>
          <w:sz w:val="28"/>
          <w:szCs w:val="28"/>
          <w:lang w:val="en-US"/>
        </w:rPr>
        <w:t>материальных</w:t>
      </w:r>
      <w:proofErr w:type="spellEnd"/>
      <w:r w:rsidR="005B50A6" w:rsidRPr="005B50A6">
        <w:rPr>
          <w:sz w:val="28"/>
          <w:szCs w:val="28"/>
          <w:lang w:val="en-US"/>
        </w:rPr>
        <w:t xml:space="preserve"> </w:t>
      </w:r>
      <w:proofErr w:type="spellStart"/>
      <w:r w:rsidR="005B50A6" w:rsidRPr="005B50A6">
        <w:rPr>
          <w:sz w:val="28"/>
          <w:szCs w:val="28"/>
          <w:lang w:val="en-US"/>
        </w:rPr>
        <w:t>потоков</w:t>
      </w:r>
      <w:proofErr w:type="spellEnd"/>
      <w:r w:rsidR="005B50A6" w:rsidRPr="005B50A6">
        <w:rPr>
          <w:sz w:val="28"/>
          <w:szCs w:val="28"/>
          <w:lang w:val="en-US"/>
        </w:rPr>
        <w:t xml:space="preserve"> (Oracle Supply Chain Planning)</w:t>
      </w:r>
      <w:r w:rsidR="005B50A6" w:rsidRPr="007C7CF3">
        <w:rPr>
          <w:sz w:val="28"/>
          <w:szCs w:val="28"/>
          <w:lang w:val="en-US"/>
        </w:rPr>
        <w:t>.</w:t>
      </w:r>
    </w:p>
    <w:p w14:paraId="2FAC9A4C" w14:textId="13CAAC2F" w:rsidR="0071095E" w:rsidRPr="007C7CF3" w:rsidRDefault="0071095E" w:rsidP="007C7CF3">
      <w:pPr>
        <w:autoSpaceDE w:val="0"/>
        <w:autoSpaceDN w:val="0"/>
        <w:adjustRightInd w:val="0"/>
        <w:spacing w:line="360" w:lineRule="auto"/>
        <w:ind w:firstLine="709"/>
        <w:jc w:val="both"/>
        <w:rPr>
          <w:i/>
          <w:sz w:val="28"/>
          <w:szCs w:val="28"/>
          <w:lang w:val="en-US"/>
        </w:rPr>
      </w:pPr>
      <w:r w:rsidRPr="007C7CF3">
        <w:rPr>
          <w:i/>
          <w:sz w:val="28"/>
          <w:szCs w:val="28"/>
          <w:lang w:val="en-US"/>
        </w:rPr>
        <w:t xml:space="preserve">Microsoft Dynamics 365 – </w:t>
      </w:r>
      <w:proofErr w:type="spellStart"/>
      <w:r w:rsidRPr="007C7CF3">
        <w:rPr>
          <w:i/>
          <w:sz w:val="28"/>
          <w:szCs w:val="28"/>
          <w:lang w:val="en-US"/>
        </w:rPr>
        <w:t>обзор</w:t>
      </w:r>
      <w:proofErr w:type="spellEnd"/>
      <w:r w:rsidRPr="007C7CF3">
        <w:rPr>
          <w:i/>
          <w:sz w:val="28"/>
          <w:szCs w:val="28"/>
          <w:lang w:val="en-US"/>
        </w:rPr>
        <w:t xml:space="preserve"> </w:t>
      </w:r>
      <w:proofErr w:type="spellStart"/>
      <w:r w:rsidRPr="007C7CF3">
        <w:rPr>
          <w:i/>
          <w:sz w:val="28"/>
          <w:szCs w:val="28"/>
          <w:lang w:val="en-US"/>
        </w:rPr>
        <w:t>приложения</w:t>
      </w:r>
      <w:proofErr w:type="spellEnd"/>
    </w:p>
    <w:p w14:paraId="5B0F8F2E" w14:textId="127A6840" w:rsidR="009975A9" w:rsidRPr="0008678E" w:rsidRDefault="00983D80" w:rsidP="007C7CF3">
      <w:pPr>
        <w:autoSpaceDE w:val="0"/>
        <w:autoSpaceDN w:val="0"/>
        <w:adjustRightInd w:val="0"/>
        <w:spacing w:line="360" w:lineRule="auto"/>
        <w:ind w:firstLine="709"/>
        <w:jc w:val="both"/>
        <w:rPr>
          <w:sz w:val="28"/>
          <w:szCs w:val="28"/>
        </w:rPr>
      </w:pPr>
      <w:r w:rsidRPr="00193489">
        <w:rPr>
          <w:sz w:val="28"/>
          <w:szCs w:val="28"/>
        </w:rPr>
        <w:t>Модуль Маркетинг (</w:t>
      </w:r>
      <w:r w:rsidRPr="00983D80">
        <w:rPr>
          <w:sz w:val="28"/>
          <w:szCs w:val="28"/>
          <w:lang w:val="en-US"/>
        </w:rPr>
        <w:t>Marketing</w:t>
      </w:r>
      <w:r w:rsidRPr="00193489">
        <w:rPr>
          <w:sz w:val="28"/>
          <w:szCs w:val="28"/>
        </w:rPr>
        <w:t>). Модуль Продажи (</w:t>
      </w:r>
      <w:r w:rsidRPr="00983D80">
        <w:rPr>
          <w:sz w:val="28"/>
          <w:szCs w:val="28"/>
          <w:lang w:val="en-US"/>
        </w:rPr>
        <w:t>Sales</w:t>
      </w:r>
      <w:r w:rsidRPr="00193489">
        <w:rPr>
          <w:sz w:val="28"/>
          <w:szCs w:val="28"/>
        </w:rPr>
        <w:t>). Модуль Клиентский сервис (</w:t>
      </w:r>
      <w:r w:rsidRPr="00983D80">
        <w:rPr>
          <w:sz w:val="28"/>
          <w:szCs w:val="28"/>
          <w:lang w:val="en-US"/>
        </w:rPr>
        <w:t>Customer</w:t>
      </w:r>
      <w:r w:rsidRPr="00193489">
        <w:rPr>
          <w:sz w:val="28"/>
          <w:szCs w:val="28"/>
        </w:rPr>
        <w:t xml:space="preserve"> </w:t>
      </w:r>
      <w:r w:rsidRPr="00983D80">
        <w:rPr>
          <w:sz w:val="28"/>
          <w:szCs w:val="28"/>
          <w:lang w:val="en-US"/>
        </w:rPr>
        <w:t>service</w:t>
      </w:r>
      <w:r w:rsidRPr="00193489">
        <w:rPr>
          <w:sz w:val="28"/>
          <w:szCs w:val="28"/>
        </w:rPr>
        <w:t xml:space="preserve">). </w:t>
      </w:r>
      <w:r w:rsidRPr="007C7CF3">
        <w:rPr>
          <w:sz w:val="28"/>
          <w:szCs w:val="28"/>
        </w:rPr>
        <w:t>Модуль Выездное обслуживание (</w:t>
      </w:r>
      <w:r w:rsidRPr="00983D80">
        <w:rPr>
          <w:sz w:val="28"/>
          <w:szCs w:val="28"/>
          <w:lang w:val="en-US"/>
        </w:rPr>
        <w:t>Field</w:t>
      </w:r>
      <w:r w:rsidRPr="007C7CF3">
        <w:rPr>
          <w:sz w:val="28"/>
          <w:szCs w:val="28"/>
        </w:rPr>
        <w:t xml:space="preserve"> </w:t>
      </w:r>
      <w:r w:rsidRPr="00983D80">
        <w:rPr>
          <w:sz w:val="28"/>
          <w:szCs w:val="28"/>
          <w:lang w:val="en-US"/>
        </w:rPr>
        <w:t>service</w:t>
      </w:r>
      <w:r w:rsidRPr="007C7CF3">
        <w:rPr>
          <w:sz w:val="28"/>
          <w:szCs w:val="28"/>
        </w:rPr>
        <w:t>).</w:t>
      </w:r>
      <w:r w:rsidR="007C7CF3">
        <w:rPr>
          <w:sz w:val="28"/>
          <w:szCs w:val="28"/>
        </w:rPr>
        <w:t xml:space="preserve"> </w:t>
      </w:r>
      <w:r w:rsidRPr="007C7CF3">
        <w:rPr>
          <w:sz w:val="28"/>
          <w:szCs w:val="28"/>
        </w:rPr>
        <w:t>Модуль Финансы и операционная деятельность (</w:t>
      </w:r>
      <w:r w:rsidRPr="00983D80">
        <w:rPr>
          <w:sz w:val="28"/>
          <w:szCs w:val="28"/>
          <w:lang w:val="en-US"/>
        </w:rPr>
        <w:t>Finance</w:t>
      </w:r>
      <w:r w:rsidRPr="007C7CF3">
        <w:rPr>
          <w:sz w:val="28"/>
          <w:szCs w:val="28"/>
        </w:rPr>
        <w:t xml:space="preserve"> </w:t>
      </w:r>
      <w:r w:rsidRPr="00983D80">
        <w:rPr>
          <w:sz w:val="28"/>
          <w:szCs w:val="28"/>
          <w:lang w:val="en-US"/>
        </w:rPr>
        <w:t>and</w:t>
      </w:r>
      <w:r w:rsidRPr="007C7CF3">
        <w:rPr>
          <w:sz w:val="28"/>
          <w:szCs w:val="28"/>
        </w:rPr>
        <w:t xml:space="preserve"> </w:t>
      </w:r>
      <w:r w:rsidRPr="00983D80">
        <w:rPr>
          <w:sz w:val="28"/>
          <w:szCs w:val="28"/>
          <w:lang w:val="en-US"/>
        </w:rPr>
        <w:t>Operations</w:t>
      </w:r>
      <w:r w:rsidRPr="007C7CF3">
        <w:rPr>
          <w:sz w:val="28"/>
          <w:szCs w:val="28"/>
        </w:rPr>
        <w:t>).</w:t>
      </w:r>
      <w:r w:rsidR="007C7CF3">
        <w:rPr>
          <w:sz w:val="28"/>
          <w:szCs w:val="28"/>
        </w:rPr>
        <w:t xml:space="preserve"> </w:t>
      </w:r>
      <w:r w:rsidRPr="0008678E">
        <w:rPr>
          <w:sz w:val="28"/>
          <w:szCs w:val="28"/>
        </w:rPr>
        <w:t>Модуль Проектная деятельность (</w:t>
      </w:r>
      <w:r w:rsidRPr="007C7CF3">
        <w:rPr>
          <w:sz w:val="28"/>
          <w:szCs w:val="28"/>
          <w:lang w:val="en-US"/>
        </w:rPr>
        <w:t>Project</w:t>
      </w:r>
      <w:r w:rsidRPr="0008678E">
        <w:rPr>
          <w:sz w:val="28"/>
          <w:szCs w:val="28"/>
        </w:rPr>
        <w:t xml:space="preserve"> </w:t>
      </w:r>
      <w:r w:rsidRPr="007C7CF3">
        <w:rPr>
          <w:sz w:val="28"/>
          <w:szCs w:val="28"/>
          <w:lang w:val="en-US"/>
        </w:rPr>
        <w:t>service</w:t>
      </w:r>
      <w:r w:rsidRPr="0008678E">
        <w:rPr>
          <w:sz w:val="28"/>
          <w:szCs w:val="28"/>
        </w:rPr>
        <w:t xml:space="preserve"> </w:t>
      </w:r>
      <w:r w:rsidRPr="007C7CF3">
        <w:rPr>
          <w:sz w:val="28"/>
          <w:szCs w:val="28"/>
          <w:lang w:val="en-US"/>
        </w:rPr>
        <w:t>automation</w:t>
      </w:r>
      <w:r w:rsidRPr="0008678E">
        <w:rPr>
          <w:sz w:val="28"/>
          <w:szCs w:val="28"/>
        </w:rPr>
        <w:t>).</w:t>
      </w:r>
      <w:r w:rsidR="007C7CF3">
        <w:rPr>
          <w:sz w:val="28"/>
          <w:szCs w:val="28"/>
        </w:rPr>
        <w:t xml:space="preserve"> </w:t>
      </w:r>
      <w:r w:rsidRPr="0008678E">
        <w:rPr>
          <w:sz w:val="28"/>
          <w:szCs w:val="28"/>
        </w:rPr>
        <w:t>Модуль Кадры (</w:t>
      </w:r>
      <w:r w:rsidRPr="007C7CF3">
        <w:rPr>
          <w:sz w:val="28"/>
          <w:szCs w:val="28"/>
          <w:lang w:val="en-US"/>
        </w:rPr>
        <w:t>Talent</w:t>
      </w:r>
      <w:r w:rsidRPr="0008678E">
        <w:rPr>
          <w:sz w:val="28"/>
          <w:szCs w:val="28"/>
        </w:rPr>
        <w:t>).</w:t>
      </w:r>
    </w:p>
    <w:p w14:paraId="58D894AB" w14:textId="4F86BAF5" w:rsidR="00F51126" w:rsidRPr="00193489" w:rsidRDefault="00F51126" w:rsidP="007C7CF3">
      <w:pPr>
        <w:autoSpaceDE w:val="0"/>
        <w:autoSpaceDN w:val="0"/>
        <w:adjustRightInd w:val="0"/>
        <w:spacing w:line="360" w:lineRule="auto"/>
        <w:ind w:firstLine="709"/>
        <w:jc w:val="both"/>
        <w:rPr>
          <w:i/>
          <w:sz w:val="28"/>
          <w:szCs w:val="28"/>
        </w:rPr>
      </w:pPr>
      <w:r w:rsidRPr="00193489">
        <w:rPr>
          <w:i/>
          <w:sz w:val="28"/>
          <w:szCs w:val="28"/>
        </w:rPr>
        <w:t>1</w:t>
      </w:r>
      <w:proofErr w:type="gramStart"/>
      <w:r w:rsidRPr="00193489">
        <w:rPr>
          <w:i/>
          <w:sz w:val="28"/>
          <w:szCs w:val="28"/>
        </w:rPr>
        <w:t>С:</w:t>
      </w:r>
      <w:r w:rsidRPr="00F51126">
        <w:rPr>
          <w:i/>
          <w:sz w:val="28"/>
          <w:szCs w:val="28"/>
          <w:lang w:val="en-US"/>
        </w:rPr>
        <w:t>ERP</w:t>
      </w:r>
      <w:proofErr w:type="gramEnd"/>
      <w:r w:rsidRPr="00193489">
        <w:rPr>
          <w:i/>
          <w:sz w:val="28"/>
          <w:szCs w:val="28"/>
        </w:rPr>
        <w:t xml:space="preserve"> Управление предприятием – обзор приложения</w:t>
      </w:r>
    </w:p>
    <w:p w14:paraId="01675B94" w14:textId="7CFE2C33" w:rsidR="001759FF" w:rsidRPr="00193489" w:rsidRDefault="0018697C" w:rsidP="007C7CF3">
      <w:pPr>
        <w:autoSpaceDE w:val="0"/>
        <w:autoSpaceDN w:val="0"/>
        <w:adjustRightInd w:val="0"/>
        <w:spacing w:line="360" w:lineRule="auto"/>
        <w:ind w:firstLine="709"/>
        <w:jc w:val="both"/>
        <w:rPr>
          <w:sz w:val="28"/>
          <w:szCs w:val="28"/>
        </w:rPr>
      </w:pPr>
      <w:r w:rsidRPr="00193489">
        <w:rPr>
          <w:sz w:val="28"/>
          <w:szCs w:val="28"/>
        </w:rPr>
        <w:t xml:space="preserve">Подсистема Управление производством. Подсистема Управление затратами и расчет себестоимости. Подсистема Мониторинг и анализ показателей деятельности предприятия. Подсистема Регламентированный учет. Подсистема Управление персоналом и расчет заработной платы. Подсистема </w:t>
      </w:r>
      <w:r w:rsidR="00376F1E" w:rsidRPr="00193489">
        <w:rPr>
          <w:sz w:val="28"/>
          <w:szCs w:val="28"/>
        </w:rPr>
        <w:t>Управление отношениями с клиентами (</w:t>
      </w:r>
      <w:r w:rsidR="00376F1E" w:rsidRPr="007C7CF3">
        <w:rPr>
          <w:sz w:val="28"/>
          <w:szCs w:val="28"/>
          <w:lang w:val="en-US"/>
        </w:rPr>
        <w:t>CRM</w:t>
      </w:r>
      <w:r w:rsidR="00376F1E" w:rsidRPr="00193489">
        <w:rPr>
          <w:sz w:val="28"/>
          <w:szCs w:val="28"/>
        </w:rPr>
        <w:t>)</w:t>
      </w:r>
      <w:r w:rsidRPr="00193489">
        <w:rPr>
          <w:sz w:val="28"/>
          <w:szCs w:val="28"/>
        </w:rPr>
        <w:t>.</w:t>
      </w:r>
      <w:r w:rsidR="00376F1E" w:rsidRPr="00193489">
        <w:rPr>
          <w:sz w:val="28"/>
          <w:szCs w:val="28"/>
        </w:rPr>
        <w:t xml:space="preserve"> Подсистема Управление закупками. Подсистема Управление продажами. </w:t>
      </w:r>
      <w:r w:rsidR="00FA1978" w:rsidRPr="00193489">
        <w:rPr>
          <w:sz w:val="28"/>
          <w:szCs w:val="28"/>
        </w:rPr>
        <w:t>Регистр накопления.</w:t>
      </w:r>
    </w:p>
    <w:p w14:paraId="7530F39C" w14:textId="1A5E11F5" w:rsidR="001759FF" w:rsidRPr="001759FF" w:rsidRDefault="001759FF" w:rsidP="001759FF">
      <w:pPr>
        <w:tabs>
          <w:tab w:val="right" w:pos="9356"/>
        </w:tabs>
        <w:suppressAutoHyphens/>
        <w:spacing w:line="360" w:lineRule="auto"/>
        <w:jc w:val="center"/>
        <w:rPr>
          <w:b/>
          <w:sz w:val="28"/>
          <w:szCs w:val="28"/>
        </w:rPr>
      </w:pPr>
      <w:r w:rsidRPr="001759FF">
        <w:rPr>
          <w:b/>
          <w:sz w:val="28"/>
          <w:szCs w:val="28"/>
        </w:rPr>
        <w:t>Тема 5. Проектирование корпоративных информационных систем на базе технологическ</w:t>
      </w:r>
      <w:r w:rsidR="00CB3557">
        <w:rPr>
          <w:b/>
          <w:sz w:val="28"/>
          <w:szCs w:val="28"/>
        </w:rPr>
        <w:t xml:space="preserve">ой </w:t>
      </w:r>
      <w:r w:rsidRPr="001759FF">
        <w:rPr>
          <w:b/>
          <w:sz w:val="28"/>
          <w:szCs w:val="28"/>
        </w:rPr>
        <w:t>платформы 1С</w:t>
      </w:r>
    </w:p>
    <w:p w14:paraId="2800B45B" w14:textId="25994671" w:rsidR="00CB3557" w:rsidRPr="003A1D94" w:rsidRDefault="00125704" w:rsidP="003A1D94">
      <w:pPr>
        <w:autoSpaceDE w:val="0"/>
        <w:autoSpaceDN w:val="0"/>
        <w:adjustRightInd w:val="0"/>
        <w:spacing w:line="360" w:lineRule="auto"/>
        <w:ind w:firstLine="709"/>
        <w:jc w:val="both"/>
        <w:rPr>
          <w:sz w:val="28"/>
          <w:szCs w:val="28"/>
        </w:rPr>
      </w:pPr>
      <w:r w:rsidRPr="00193489">
        <w:rPr>
          <w:sz w:val="28"/>
          <w:szCs w:val="28"/>
        </w:rPr>
        <w:t xml:space="preserve">Понятие и основные возможности </w:t>
      </w:r>
      <w:r w:rsidR="00FA1978" w:rsidRPr="00193489">
        <w:rPr>
          <w:sz w:val="28"/>
          <w:szCs w:val="28"/>
        </w:rPr>
        <w:t xml:space="preserve">технологической </w:t>
      </w:r>
      <w:r w:rsidRPr="00193489">
        <w:rPr>
          <w:sz w:val="28"/>
          <w:szCs w:val="28"/>
        </w:rPr>
        <w:t>платформы</w:t>
      </w:r>
      <w:r w:rsidR="00FA1978" w:rsidRPr="00193489">
        <w:rPr>
          <w:sz w:val="28"/>
          <w:szCs w:val="28"/>
        </w:rPr>
        <w:t xml:space="preserve">. Встроенный язык системы. Основные объекты конфигурации. Подсистемы. Константы. </w:t>
      </w:r>
      <w:r w:rsidR="00FA1978" w:rsidRPr="00193489">
        <w:rPr>
          <w:sz w:val="28"/>
          <w:szCs w:val="28"/>
        </w:rPr>
        <w:lastRenderedPageBreak/>
        <w:t xml:space="preserve">Справочники. Документы. Формы. Обработка событий. Система компоновки данных. Отчеты и запросы. Регистр сведений. </w:t>
      </w:r>
      <w:bookmarkStart w:id="16" w:name="_Toc73917214"/>
    </w:p>
    <w:p w14:paraId="706DC227" w14:textId="3EE15FD4" w:rsidR="00146364" w:rsidRDefault="004145E5" w:rsidP="00730ED0">
      <w:pPr>
        <w:pStyle w:val="1"/>
        <w:jc w:val="left"/>
      </w:pPr>
      <w:bookmarkStart w:id="17" w:name="_Toc124505914"/>
      <w:r w:rsidRPr="002E0C78">
        <w:t xml:space="preserve">5.2. </w:t>
      </w:r>
      <w:proofErr w:type="spellStart"/>
      <w:r w:rsidRPr="002E0C78">
        <w:t>Учебно</w:t>
      </w:r>
      <w:proofErr w:type="spellEnd"/>
      <w:r w:rsidR="00506E04">
        <w:t xml:space="preserve"> </w:t>
      </w:r>
      <w:r w:rsidRPr="002E0C78">
        <w:t>–</w:t>
      </w:r>
      <w:r w:rsidR="00506E04">
        <w:t xml:space="preserve"> </w:t>
      </w:r>
      <w:r w:rsidRPr="002E0C78">
        <w:t>тематический план</w:t>
      </w:r>
      <w:bookmarkEnd w:id="16"/>
      <w:bookmarkEnd w:id="17"/>
    </w:p>
    <w:tbl>
      <w:tblPr>
        <w:tblpPr w:leftFromText="180" w:rightFromText="180" w:vertAnchor="text" w:horzAnchor="margin" w:tblpY="7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412"/>
        <w:gridCol w:w="1007"/>
        <w:gridCol w:w="1020"/>
        <w:gridCol w:w="708"/>
        <w:gridCol w:w="1421"/>
        <w:gridCol w:w="1417"/>
        <w:gridCol w:w="1692"/>
      </w:tblGrid>
      <w:tr w:rsidR="00CB3557" w:rsidRPr="00985A95" w14:paraId="00506438" w14:textId="77777777" w:rsidTr="00752745">
        <w:tc>
          <w:tcPr>
            <w:tcW w:w="254" w:type="pct"/>
            <w:vMerge w:val="restart"/>
            <w:tcBorders>
              <w:top w:val="single" w:sz="4" w:space="0" w:color="auto"/>
              <w:left w:val="single" w:sz="4" w:space="0" w:color="auto"/>
              <w:bottom w:val="single" w:sz="4" w:space="0" w:color="auto"/>
              <w:right w:val="single" w:sz="4" w:space="0" w:color="auto"/>
            </w:tcBorders>
            <w:vAlign w:val="center"/>
            <w:hideMark/>
          </w:tcPr>
          <w:p w14:paraId="0F527439" w14:textId="77777777" w:rsidR="00CB3557" w:rsidRPr="00835BFB" w:rsidRDefault="00CB3557" w:rsidP="00CB3557">
            <w:pPr>
              <w:suppressAutoHyphens/>
              <w:ind w:right="321"/>
              <w:rPr>
                <w:rFonts w:eastAsia="Calibri" w:cs="Calibri"/>
                <w:color w:val="000000"/>
              </w:rPr>
            </w:pPr>
            <w:bookmarkStart w:id="18" w:name="_Toc73917215"/>
            <w:r w:rsidRPr="00835BFB">
              <w:rPr>
                <w:rFonts w:eastAsia="Calibri" w:cs="Calibri"/>
                <w:color w:val="000000"/>
              </w:rPr>
              <w:t>№</w:t>
            </w:r>
          </w:p>
          <w:p w14:paraId="694165A1" w14:textId="77777777" w:rsidR="00CB3557" w:rsidRPr="00985A95" w:rsidRDefault="00CB3557" w:rsidP="00CB3557">
            <w:pPr>
              <w:suppressAutoHyphens/>
              <w:ind w:right="36"/>
              <w:rPr>
                <w:rFonts w:eastAsia="Calibri" w:cs="Calibri"/>
                <w:color w:val="000000"/>
              </w:rPr>
            </w:pPr>
            <w:r w:rsidRPr="00835BFB">
              <w:rPr>
                <w:rFonts w:eastAsia="Calibri" w:cs="Calibri"/>
                <w:color w:val="000000"/>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0CE4B0CD" w14:textId="77777777" w:rsidR="00CB3557" w:rsidRPr="00985A95" w:rsidRDefault="00CB3557" w:rsidP="00CB3557">
            <w:pPr>
              <w:suppressAutoHyphens/>
              <w:rPr>
                <w:rFonts w:eastAsia="Calibri" w:cs="Calibri"/>
                <w:color w:val="000000"/>
              </w:rPr>
            </w:pPr>
          </w:p>
          <w:p w14:paraId="3C5F5DBF" w14:textId="77777777" w:rsidR="00CB3557" w:rsidRPr="00985A95" w:rsidRDefault="00CB3557" w:rsidP="00CB3557">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733" w:type="pct"/>
            <w:gridSpan w:val="5"/>
            <w:tcBorders>
              <w:top w:val="single" w:sz="4" w:space="0" w:color="auto"/>
              <w:left w:val="single" w:sz="4" w:space="0" w:color="auto"/>
              <w:bottom w:val="single" w:sz="4" w:space="0" w:color="auto"/>
              <w:right w:val="single" w:sz="4" w:space="0" w:color="auto"/>
            </w:tcBorders>
            <w:vAlign w:val="center"/>
            <w:hideMark/>
          </w:tcPr>
          <w:p w14:paraId="319C47D9"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Трудоёмкость в часах</w:t>
            </w:r>
          </w:p>
        </w:tc>
        <w:tc>
          <w:tcPr>
            <w:tcW w:w="830" w:type="pct"/>
            <w:vMerge w:val="restart"/>
            <w:tcBorders>
              <w:top w:val="single" w:sz="4" w:space="0" w:color="auto"/>
              <w:left w:val="single" w:sz="4" w:space="0" w:color="auto"/>
              <w:right w:val="single" w:sz="4" w:space="0" w:color="auto"/>
            </w:tcBorders>
            <w:vAlign w:val="center"/>
            <w:hideMark/>
          </w:tcPr>
          <w:p w14:paraId="537D130B"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CB3557" w:rsidRPr="00985A95" w14:paraId="16C18980" w14:textId="77777777" w:rsidTr="00752745">
        <w:tc>
          <w:tcPr>
            <w:tcW w:w="254" w:type="pct"/>
            <w:vMerge/>
            <w:tcBorders>
              <w:top w:val="single" w:sz="4" w:space="0" w:color="auto"/>
              <w:left w:val="single" w:sz="4" w:space="0" w:color="auto"/>
              <w:bottom w:val="single" w:sz="4" w:space="0" w:color="auto"/>
              <w:right w:val="single" w:sz="4" w:space="0" w:color="auto"/>
            </w:tcBorders>
            <w:vAlign w:val="center"/>
            <w:hideMark/>
          </w:tcPr>
          <w:p w14:paraId="272155F1" w14:textId="77777777" w:rsidR="00CB3557" w:rsidRPr="00985A95" w:rsidRDefault="00CB3557" w:rsidP="00CB3557">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44EACEBA" w14:textId="77777777" w:rsidR="00CB3557" w:rsidRPr="00985A95" w:rsidRDefault="00CB3557" w:rsidP="00CB3557">
            <w:pPr>
              <w:rPr>
                <w:rFonts w:eastAsia="Calibri" w:cs="Calibri"/>
                <w:b/>
                <w:color w:val="000000"/>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F098511" w14:textId="77777777" w:rsidR="00CB3557" w:rsidRPr="00730ED0" w:rsidRDefault="00CB3557" w:rsidP="00CB3557">
            <w:pPr>
              <w:suppressAutoHyphens/>
              <w:rPr>
                <w:rFonts w:eastAsia="Calibri" w:cs="Calibri"/>
                <w:b/>
                <w:color w:val="000000"/>
              </w:rPr>
            </w:pPr>
            <w:r w:rsidRPr="00730ED0">
              <w:rPr>
                <w:rFonts w:eastAsia="Calibri" w:cs="Calibri"/>
                <w:b/>
                <w:color w:val="000000"/>
              </w:rPr>
              <w:t xml:space="preserve">Всего </w:t>
            </w:r>
          </w:p>
        </w:tc>
        <w:tc>
          <w:tcPr>
            <w:tcW w:w="1544" w:type="pct"/>
            <w:gridSpan w:val="3"/>
            <w:tcBorders>
              <w:top w:val="single" w:sz="4" w:space="0" w:color="auto"/>
              <w:left w:val="single" w:sz="4" w:space="0" w:color="auto"/>
              <w:bottom w:val="single" w:sz="4" w:space="0" w:color="auto"/>
              <w:right w:val="single" w:sz="4" w:space="0" w:color="auto"/>
            </w:tcBorders>
            <w:vAlign w:val="center"/>
            <w:hideMark/>
          </w:tcPr>
          <w:p w14:paraId="09C7CECD" w14:textId="33742A45" w:rsidR="00CB3557" w:rsidRDefault="00CB3557" w:rsidP="00CB3557">
            <w:pPr>
              <w:suppressAutoHyphens/>
              <w:jc w:val="center"/>
              <w:rPr>
                <w:rFonts w:eastAsia="Calibri" w:cs="Calibri"/>
                <w:b/>
                <w:color w:val="000000"/>
              </w:rPr>
            </w:pPr>
            <w:r w:rsidRPr="003A1D94">
              <w:rPr>
                <w:rFonts w:eastAsia="Calibri" w:cs="Calibri"/>
                <w:b/>
                <w:color w:val="000000"/>
              </w:rPr>
              <w:t>Контактная работа -</w:t>
            </w:r>
          </w:p>
          <w:p w14:paraId="2B42D2AA" w14:textId="3A2A7498" w:rsidR="00CB3557" w:rsidRPr="00985A95" w:rsidRDefault="00CB3557" w:rsidP="00CB3557">
            <w:pPr>
              <w:suppressAutoHyphens/>
              <w:jc w:val="center"/>
              <w:rPr>
                <w:rFonts w:eastAsia="Calibri" w:cs="Calibri"/>
                <w:b/>
                <w:color w:val="000000"/>
              </w:rPr>
            </w:pPr>
            <w:r w:rsidRPr="00985A95">
              <w:rPr>
                <w:rFonts w:eastAsia="Calibri" w:cs="Calibri"/>
                <w:b/>
                <w:color w:val="000000"/>
              </w:rPr>
              <w:t>Аудиторная работа</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14:paraId="3D989667" w14:textId="77777777" w:rsidR="00CB3557" w:rsidRPr="00CB3557" w:rsidRDefault="00CB3557" w:rsidP="00CB3557">
            <w:pPr>
              <w:suppressAutoHyphens/>
              <w:jc w:val="center"/>
              <w:rPr>
                <w:rFonts w:eastAsia="Calibri" w:cs="Calibri"/>
                <w:b/>
                <w:color w:val="000000"/>
              </w:rPr>
            </w:pPr>
            <w:r w:rsidRPr="00CB3557">
              <w:rPr>
                <w:rFonts w:eastAsia="Calibri" w:cs="Calibri"/>
                <w:b/>
                <w:color w:val="000000"/>
              </w:rPr>
              <w:t>Самостоятельная работа</w:t>
            </w:r>
          </w:p>
        </w:tc>
        <w:tc>
          <w:tcPr>
            <w:tcW w:w="830" w:type="pct"/>
            <w:vMerge/>
            <w:tcBorders>
              <w:left w:val="single" w:sz="4" w:space="0" w:color="auto"/>
              <w:right w:val="single" w:sz="4" w:space="0" w:color="auto"/>
            </w:tcBorders>
            <w:vAlign w:val="center"/>
            <w:hideMark/>
          </w:tcPr>
          <w:p w14:paraId="21CED4AC" w14:textId="77777777" w:rsidR="00CB3557" w:rsidRPr="00985A95" w:rsidRDefault="00CB3557" w:rsidP="00CB3557">
            <w:pPr>
              <w:rPr>
                <w:rFonts w:eastAsia="Calibri" w:cs="Calibri"/>
                <w:b/>
                <w:color w:val="000000"/>
              </w:rPr>
            </w:pPr>
          </w:p>
        </w:tc>
      </w:tr>
      <w:tr w:rsidR="00CB3557" w:rsidRPr="00985A95" w14:paraId="7287BEA7" w14:textId="77777777" w:rsidTr="00856D1A">
        <w:trPr>
          <w:trHeight w:val="463"/>
        </w:trPr>
        <w:tc>
          <w:tcPr>
            <w:tcW w:w="254" w:type="pct"/>
            <w:vMerge/>
            <w:tcBorders>
              <w:top w:val="single" w:sz="4" w:space="0" w:color="auto"/>
              <w:left w:val="single" w:sz="4" w:space="0" w:color="auto"/>
              <w:bottom w:val="single" w:sz="4" w:space="0" w:color="auto"/>
              <w:right w:val="single" w:sz="4" w:space="0" w:color="auto"/>
            </w:tcBorders>
            <w:vAlign w:val="center"/>
            <w:hideMark/>
          </w:tcPr>
          <w:p w14:paraId="19C4C420" w14:textId="77777777" w:rsidR="00CB3557" w:rsidRPr="00985A95" w:rsidRDefault="00CB3557" w:rsidP="00CB3557">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2CA4C430" w14:textId="77777777" w:rsidR="00CB3557" w:rsidRPr="00985A95" w:rsidRDefault="00CB3557" w:rsidP="00CB3557">
            <w:pPr>
              <w:rPr>
                <w:rFonts w:eastAsia="Calibri" w:cs="Calibri"/>
                <w:b/>
                <w:color w:val="000000"/>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480720A1" w14:textId="77777777" w:rsidR="00CB3557" w:rsidRPr="00985A95" w:rsidRDefault="00CB3557" w:rsidP="00CB3557">
            <w:pPr>
              <w:rPr>
                <w:rFonts w:eastAsia="Calibri" w:cs="Calibri"/>
                <w:color w:val="000000"/>
              </w:rPr>
            </w:pPr>
          </w:p>
        </w:tc>
        <w:tc>
          <w:tcPr>
            <w:tcW w:w="500" w:type="pct"/>
            <w:tcBorders>
              <w:top w:val="single" w:sz="4" w:space="0" w:color="auto"/>
              <w:left w:val="single" w:sz="4" w:space="0" w:color="auto"/>
              <w:bottom w:val="single" w:sz="4" w:space="0" w:color="auto"/>
              <w:right w:val="single" w:sz="4" w:space="0" w:color="auto"/>
            </w:tcBorders>
            <w:vAlign w:val="center"/>
            <w:hideMark/>
          </w:tcPr>
          <w:p w14:paraId="27B67957" w14:textId="679BF393" w:rsidR="00CB3557" w:rsidRPr="00730ED0" w:rsidRDefault="00CB3557" w:rsidP="00CB3557">
            <w:pPr>
              <w:suppressAutoHyphens/>
              <w:rPr>
                <w:rFonts w:eastAsia="Calibri" w:cs="Calibri"/>
                <w:color w:val="000000"/>
              </w:rPr>
            </w:pPr>
            <w:r w:rsidRPr="00730ED0">
              <w:rPr>
                <w:rFonts w:eastAsia="Calibri" w:cs="Calibri"/>
                <w:color w:val="000000"/>
              </w:rPr>
              <w:t>Об</w:t>
            </w:r>
            <w:r>
              <w:rPr>
                <w:rFonts w:eastAsia="Calibri" w:cs="Calibri"/>
                <w:color w:val="000000"/>
              </w:rPr>
              <w:t>щ</w:t>
            </w:r>
            <w:r w:rsidRPr="00730ED0">
              <w:rPr>
                <w:rFonts w:eastAsia="Calibri" w:cs="Calibri"/>
                <w:color w:val="000000"/>
              </w:rPr>
              <w:t>ая</w:t>
            </w:r>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E59CD0F" w14:textId="77777777" w:rsidR="00CB3557" w:rsidRPr="00730ED0" w:rsidRDefault="00CB3557" w:rsidP="00CB3557">
            <w:pPr>
              <w:suppressAutoHyphens/>
              <w:rPr>
                <w:rFonts w:eastAsia="Calibri" w:cs="Calibri"/>
                <w:color w:val="000000"/>
              </w:rPr>
            </w:pPr>
            <w:r w:rsidRPr="00730ED0">
              <w:rPr>
                <w:rFonts w:eastAsia="Calibri" w:cs="Calibri"/>
                <w:color w:val="000000"/>
              </w:rPr>
              <w:t>Лек</w:t>
            </w:r>
          </w:p>
          <w:p w14:paraId="761C72BE" w14:textId="77777777" w:rsidR="00CB3557" w:rsidRPr="00730ED0" w:rsidRDefault="00CB3557" w:rsidP="00CB3557">
            <w:pPr>
              <w:suppressAutoHyphens/>
              <w:rPr>
                <w:rFonts w:eastAsia="Calibri" w:cs="Calibri"/>
                <w:color w:val="000000"/>
              </w:rPr>
            </w:pPr>
            <w:proofErr w:type="spellStart"/>
            <w:r w:rsidRPr="00730ED0">
              <w:rPr>
                <w:rFonts w:eastAsia="Calibri" w:cs="Calibri"/>
                <w:color w:val="000000"/>
              </w:rPr>
              <w:t>ции</w:t>
            </w:r>
            <w:proofErr w:type="spellEnd"/>
          </w:p>
        </w:tc>
        <w:tc>
          <w:tcPr>
            <w:tcW w:w="697" w:type="pct"/>
            <w:tcBorders>
              <w:top w:val="single" w:sz="4" w:space="0" w:color="auto"/>
              <w:left w:val="single" w:sz="4" w:space="0" w:color="auto"/>
              <w:bottom w:val="single" w:sz="4" w:space="0" w:color="auto"/>
              <w:right w:val="single" w:sz="4" w:space="0" w:color="auto"/>
            </w:tcBorders>
            <w:vAlign w:val="center"/>
            <w:hideMark/>
          </w:tcPr>
          <w:p w14:paraId="3C6AC900" w14:textId="5F00E984" w:rsidR="00CB3557" w:rsidRPr="00730ED0" w:rsidRDefault="00CB3557" w:rsidP="00CB3557">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7ADE714" w14:textId="77777777" w:rsidR="00CB3557" w:rsidRPr="00985A95" w:rsidRDefault="00CB3557" w:rsidP="00CB3557">
            <w:pPr>
              <w:rPr>
                <w:rFonts w:eastAsia="Calibri" w:cs="Calibri"/>
                <w:b/>
                <w:color w:val="000000"/>
              </w:rPr>
            </w:pPr>
          </w:p>
        </w:tc>
        <w:tc>
          <w:tcPr>
            <w:tcW w:w="830" w:type="pct"/>
            <w:vMerge/>
            <w:tcBorders>
              <w:left w:val="single" w:sz="4" w:space="0" w:color="auto"/>
              <w:bottom w:val="single" w:sz="4" w:space="0" w:color="auto"/>
              <w:right w:val="single" w:sz="4" w:space="0" w:color="auto"/>
            </w:tcBorders>
            <w:vAlign w:val="center"/>
            <w:hideMark/>
          </w:tcPr>
          <w:p w14:paraId="1586E18E" w14:textId="77777777" w:rsidR="00CB3557" w:rsidRPr="00985A95" w:rsidRDefault="00CB3557" w:rsidP="00CB3557">
            <w:pPr>
              <w:rPr>
                <w:rFonts w:eastAsia="Calibri" w:cs="Calibri"/>
                <w:b/>
                <w:color w:val="000000"/>
              </w:rPr>
            </w:pPr>
          </w:p>
        </w:tc>
      </w:tr>
      <w:tr w:rsidR="00CB3557" w:rsidRPr="00985A95" w14:paraId="73E60FFD"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5CAA041A"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016C47F8" w14:textId="77777777" w:rsidR="00CB3557" w:rsidRPr="00985A95" w:rsidRDefault="00CB3557" w:rsidP="00CB3557">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3211A580" w14:textId="11545400" w:rsidR="00CB3557" w:rsidRPr="00FA65DA" w:rsidRDefault="00CB3557" w:rsidP="00CB3557">
            <w:pPr>
              <w:rPr>
                <w:rFonts w:eastAsia="Calibri"/>
                <w:color w:val="000000"/>
              </w:rPr>
            </w:pPr>
            <w:r>
              <w:rPr>
                <w:rFonts w:eastAsia="Calibri"/>
                <w:color w:val="000000"/>
              </w:rPr>
              <w:t xml:space="preserve">  12</w:t>
            </w:r>
          </w:p>
        </w:tc>
        <w:tc>
          <w:tcPr>
            <w:tcW w:w="500" w:type="pct"/>
            <w:tcBorders>
              <w:top w:val="single" w:sz="4" w:space="0" w:color="auto"/>
              <w:left w:val="single" w:sz="4" w:space="0" w:color="auto"/>
              <w:bottom w:val="single" w:sz="4" w:space="0" w:color="auto"/>
              <w:right w:val="single" w:sz="4" w:space="0" w:color="auto"/>
            </w:tcBorders>
            <w:vAlign w:val="center"/>
          </w:tcPr>
          <w:p w14:paraId="6A06E003" w14:textId="77777777" w:rsidR="00CB3557" w:rsidRPr="00FC31A4" w:rsidRDefault="00CB3557" w:rsidP="00CB3557">
            <w:pPr>
              <w:suppressAutoHyphens/>
              <w:jc w:val="center"/>
              <w:rPr>
                <w:rFonts w:eastAsia="Calibri"/>
                <w:color w:val="000000"/>
              </w:rPr>
            </w:pPr>
            <w:r>
              <w:rPr>
                <w:rFonts w:eastAsia="Calibri"/>
                <w:color w:val="000000"/>
              </w:rPr>
              <w:t>4</w:t>
            </w:r>
          </w:p>
        </w:tc>
        <w:tc>
          <w:tcPr>
            <w:tcW w:w="347" w:type="pct"/>
            <w:tcBorders>
              <w:top w:val="single" w:sz="4" w:space="0" w:color="auto"/>
              <w:left w:val="single" w:sz="4" w:space="0" w:color="auto"/>
              <w:bottom w:val="single" w:sz="4" w:space="0" w:color="auto"/>
              <w:right w:val="single" w:sz="4" w:space="0" w:color="auto"/>
            </w:tcBorders>
            <w:vAlign w:val="center"/>
          </w:tcPr>
          <w:p w14:paraId="24CCC77E" w14:textId="77777777" w:rsidR="00CB3557" w:rsidRPr="00FA65DA" w:rsidRDefault="00CB3557" w:rsidP="00CB3557">
            <w:pPr>
              <w:suppressAutoHyphens/>
              <w:jc w:val="center"/>
              <w:rPr>
                <w:rFonts w:eastAsia="Calibri"/>
                <w:color w:val="000000"/>
              </w:rPr>
            </w:pPr>
            <w:r>
              <w:rPr>
                <w:rFonts w:eastAsia="Calibri"/>
                <w:color w:val="000000"/>
              </w:rPr>
              <w:t>2</w:t>
            </w:r>
          </w:p>
        </w:tc>
        <w:tc>
          <w:tcPr>
            <w:tcW w:w="697" w:type="pct"/>
            <w:tcBorders>
              <w:top w:val="single" w:sz="4" w:space="0" w:color="auto"/>
              <w:left w:val="single" w:sz="4" w:space="0" w:color="auto"/>
              <w:bottom w:val="single" w:sz="4" w:space="0" w:color="auto"/>
              <w:right w:val="single" w:sz="4" w:space="0" w:color="auto"/>
            </w:tcBorders>
            <w:vAlign w:val="center"/>
          </w:tcPr>
          <w:p w14:paraId="5F0DFA3F" w14:textId="77777777" w:rsidR="00CB3557" w:rsidRPr="00FA65DA" w:rsidRDefault="00CB3557" w:rsidP="00CB3557">
            <w:pPr>
              <w:suppressAutoHyphens/>
              <w:jc w:val="center"/>
              <w:rPr>
                <w:rFonts w:eastAsia="Calibri"/>
                <w:color w:val="000000"/>
              </w:rPr>
            </w:pPr>
            <w:r>
              <w:rPr>
                <w:rFonts w:eastAsia="Calibri"/>
                <w:color w:val="000000"/>
              </w:rPr>
              <w:t>2</w:t>
            </w:r>
          </w:p>
        </w:tc>
        <w:tc>
          <w:tcPr>
            <w:tcW w:w="695" w:type="pct"/>
            <w:tcBorders>
              <w:top w:val="single" w:sz="4" w:space="0" w:color="auto"/>
              <w:left w:val="single" w:sz="4" w:space="0" w:color="auto"/>
              <w:bottom w:val="single" w:sz="4" w:space="0" w:color="auto"/>
              <w:right w:val="single" w:sz="4" w:space="0" w:color="auto"/>
            </w:tcBorders>
            <w:vAlign w:val="center"/>
          </w:tcPr>
          <w:p w14:paraId="36463C0C" w14:textId="77777777" w:rsidR="00CB3557" w:rsidRPr="00FA65DA" w:rsidRDefault="00CB3557" w:rsidP="00CB3557">
            <w:pPr>
              <w:suppressAutoHyphens/>
              <w:jc w:val="center"/>
              <w:rPr>
                <w:rFonts w:eastAsia="Calibri"/>
                <w:color w:val="000000"/>
              </w:rPr>
            </w:pPr>
            <w:r>
              <w:rPr>
                <w:rFonts w:eastAsia="Calibri"/>
                <w:color w:val="000000"/>
              </w:rPr>
              <w:t>8</w:t>
            </w:r>
          </w:p>
        </w:tc>
        <w:tc>
          <w:tcPr>
            <w:tcW w:w="830" w:type="pct"/>
            <w:vMerge w:val="restart"/>
            <w:tcBorders>
              <w:top w:val="single" w:sz="4" w:space="0" w:color="auto"/>
              <w:left w:val="single" w:sz="4" w:space="0" w:color="auto"/>
              <w:right w:val="single" w:sz="4" w:space="0" w:color="auto"/>
            </w:tcBorders>
            <w:vAlign w:val="center"/>
            <w:hideMark/>
          </w:tcPr>
          <w:p w14:paraId="3F7A672F" w14:textId="77777777" w:rsidR="00CB3557" w:rsidRPr="00985A95" w:rsidRDefault="00CB3557" w:rsidP="00CB3557">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55D55336" w14:textId="77777777" w:rsidR="00CB3557" w:rsidRPr="00985A95" w:rsidRDefault="00CB3557" w:rsidP="00CB3557">
            <w:pPr>
              <w:suppressAutoHyphens/>
              <w:rPr>
                <w:rFonts w:eastAsia="Calibri" w:cs="Calibri"/>
                <w:color w:val="000000"/>
              </w:rPr>
            </w:pPr>
          </w:p>
        </w:tc>
      </w:tr>
      <w:tr w:rsidR="00CB3557" w:rsidRPr="000C74E9" w14:paraId="4CCF2915"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5C0040CA"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10C2642C" w14:textId="77777777" w:rsidR="00CB3557" w:rsidRPr="000C74E9" w:rsidRDefault="00CB3557" w:rsidP="00CB3557">
            <w:pPr>
              <w:pStyle w:val="a7"/>
              <w:suppressAutoHyphens/>
              <w:spacing w:line="259" w:lineRule="auto"/>
              <w:ind w:left="0" w:right="321"/>
              <w:contextualSpacing/>
              <w:rPr>
                <w:rFonts w:eastAsia="Calibri"/>
                <w:color w:val="000000"/>
              </w:rPr>
            </w:pPr>
            <w:r w:rsidRPr="000C74E9">
              <w:rPr>
                <w:rFonts w:eastAsia="Calibri"/>
                <w:color w:val="000000"/>
              </w:rPr>
              <w:t>Классификация корпоративных информационных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0C8996D9"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12</w:t>
            </w:r>
          </w:p>
        </w:tc>
        <w:tc>
          <w:tcPr>
            <w:tcW w:w="500" w:type="pct"/>
            <w:tcBorders>
              <w:top w:val="single" w:sz="4" w:space="0" w:color="auto"/>
              <w:left w:val="single" w:sz="4" w:space="0" w:color="auto"/>
              <w:bottom w:val="single" w:sz="4" w:space="0" w:color="auto"/>
              <w:right w:val="single" w:sz="4" w:space="0" w:color="auto"/>
            </w:tcBorders>
            <w:vAlign w:val="center"/>
          </w:tcPr>
          <w:p w14:paraId="156CB26A" w14:textId="2A97AA38" w:rsidR="00CB3557" w:rsidRPr="00FC31A4"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4</w:t>
            </w:r>
          </w:p>
        </w:tc>
        <w:tc>
          <w:tcPr>
            <w:tcW w:w="347" w:type="pct"/>
            <w:tcBorders>
              <w:top w:val="single" w:sz="4" w:space="0" w:color="auto"/>
              <w:left w:val="single" w:sz="4" w:space="0" w:color="auto"/>
              <w:bottom w:val="single" w:sz="4" w:space="0" w:color="auto"/>
              <w:right w:val="single" w:sz="4" w:space="0" w:color="auto"/>
            </w:tcBorders>
            <w:vAlign w:val="center"/>
          </w:tcPr>
          <w:p w14:paraId="06054D1A" w14:textId="7CD92013" w:rsidR="00CB3557" w:rsidRPr="00FA65DA" w:rsidRDefault="00CB3557" w:rsidP="00856D1A">
            <w:pPr>
              <w:pStyle w:val="a7"/>
              <w:suppressAutoHyphens/>
              <w:spacing w:line="259" w:lineRule="auto"/>
              <w:ind w:left="0" w:right="321"/>
              <w:contextualSpacing/>
              <w:rPr>
                <w:rFonts w:eastAsia="Calibri"/>
                <w:color w:val="000000"/>
              </w:rPr>
            </w:pPr>
            <w:r>
              <w:rPr>
                <w:rFonts w:eastAsia="Calibri"/>
                <w:color w:val="000000"/>
              </w:rPr>
              <w:t xml:space="preserve">  </w:t>
            </w:r>
            <w:r w:rsidR="00856D1A">
              <w:rPr>
                <w:rFonts w:eastAsia="Calibri"/>
                <w:color w:val="000000"/>
              </w:rPr>
              <w:t xml:space="preserve">  </w:t>
            </w:r>
            <w:r>
              <w:rPr>
                <w:rFonts w:eastAsia="Calibri"/>
                <w:color w:val="000000"/>
              </w:rPr>
              <w:t>2</w:t>
            </w:r>
          </w:p>
        </w:tc>
        <w:tc>
          <w:tcPr>
            <w:tcW w:w="697" w:type="pct"/>
            <w:tcBorders>
              <w:top w:val="single" w:sz="4" w:space="0" w:color="auto"/>
              <w:left w:val="single" w:sz="4" w:space="0" w:color="auto"/>
              <w:bottom w:val="single" w:sz="4" w:space="0" w:color="auto"/>
              <w:right w:val="single" w:sz="4" w:space="0" w:color="auto"/>
            </w:tcBorders>
            <w:vAlign w:val="center"/>
          </w:tcPr>
          <w:p w14:paraId="146B8197" w14:textId="5BDFCFE2" w:rsidR="00CB3557" w:rsidRPr="00125930"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2</w:t>
            </w:r>
          </w:p>
        </w:tc>
        <w:tc>
          <w:tcPr>
            <w:tcW w:w="695" w:type="pct"/>
            <w:tcBorders>
              <w:top w:val="single" w:sz="4" w:space="0" w:color="auto"/>
              <w:left w:val="single" w:sz="4" w:space="0" w:color="auto"/>
              <w:bottom w:val="single" w:sz="4" w:space="0" w:color="auto"/>
              <w:right w:val="single" w:sz="4" w:space="0" w:color="auto"/>
            </w:tcBorders>
            <w:vAlign w:val="center"/>
          </w:tcPr>
          <w:p w14:paraId="7B573899"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8</w:t>
            </w:r>
          </w:p>
        </w:tc>
        <w:tc>
          <w:tcPr>
            <w:tcW w:w="830" w:type="pct"/>
            <w:vMerge/>
            <w:tcBorders>
              <w:left w:val="single" w:sz="4" w:space="0" w:color="auto"/>
              <w:right w:val="single" w:sz="4" w:space="0" w:color="auto"/>
            </w:tcBorders>
            <w:vAlign w:val="center"/>
          </w:tcPr>
          <w:p w14:paraId="5C232F01" w14:textId="77777777" w:rsidR="00CB3557" w:rsidRPr="000C74E9" w:rsidRDefault="00CB3557" w:rsidP="00CB3557">
            <w:pPr>
              <w:pStyle w:val="a7"/>
              <w:numPr>
                <w:ilvl w:val="0"/>
                <w:numId w:val="13"/>
              </w:numPr>
              <w:suppressAutoHyphens/>
              <w:spacing w:line="259" w:lineRule="auto"/>
              <w:ind w:left="0" w:right="321" w:firstLine="0"/>
              <w:contextualSpacing/>
              <w:rPr>
                <w:rFonts w:eastAsia="Calibri"/>
                <w:color w:val="000000"/>
              </w:rPr>
            </w:pPr>
          </w:p>
        </w:tc>
      </w:tr>
      <w:tr w:rsidR="00CB3557" w:rsidRPr="000C74E9" w14:paraId="5792CFE3"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4267DDCD"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25B4CCC7" w14:textId="77777777" w:rsidR="00CB3557" w:rsidRPr="000C74E9" w:rsidRDefault="00CB3557" w:rsidP="00CB3557">
            <w:pPr>
              <w:pStyle w:val="a7"/>
              <w:suppressAutoHyphens/>
              <w:spacing w:line="259" w:lineRule="auto"/>
              <w:ind w:left="0" w:right="321"/>
              <w:contextualSpacing/>
              <w:rPr>
                <w:rFonts w:eastAsia="Calibri"/>
                <w:color w:val="000000"/>
              </w:rPr>
            </w:pPr>
            <w:r w:rsidRPr="000C74E9">
              <w:rPr>
                <w:rFonts w:eastAsia="Calibri"/>
                <w:color w:val="000000"/>
              </w:rPr>
              <w:t>Стандарты корпоративных информационных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2420B6D3"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14</w:t>
            </w:r>
          </w:p>
        </w:tc>
        <w:tc>
          <w:tcPr>
            <w:tcW w:w="500" w:type="pct"/>
            <w:tcBorders>
              <w:top w:val="single" w:sz="4" w:space="0" w:color="auto"/>
              <w:left w:val="single" w:sz="4" w:space="0" w:color="auto"/>
              <w:bottom w:val="single" w:sz="4" w:space="0" w:color="auto"/>
              <w:right w:val="single" w:sz="4" w:space="0" w:color="auto"/>
            </w:tcBorders>
            <w:vAlign w:val="center"/>
          </w:tcPr>
          <w:p w14:paraId="16128FE7" w14:textId="6D87BC39"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6</w:t>
            </w:r>
          </w:p>
        </w:tc>
        <w:tc>
          <w:tcPr>
            <w:tcW w:w="347" w:type="pct"/>
            <w:tcBorders>
              <w:top w:val="single" w:sz="4" w:space="0" w:color="auto"/>
              <w:left w:val="single" w:sz="4" w:space="0" w:color="auto"/>
              <w:bottom w:val="single" w:sz="4" w:space="0" w:color="auto"/>
              <w:right w:val="single" w:sz="4" w:space="0" w:color="auto"/>
            </w:tcBorders>
            <w:vAlign w:val="center"/>
          </w:tcPr>
          <w:p w14:paraId="61273CD3" w14:textId="5C8DE3D3" w:rsidR="00CB3557" w:rsidRPr="00FA65DA" w:rsidRDefault="00CB3557" w:rsidP="00856D1A">
            <w:pPr>
              <w:pStyle w:val="a7"/>
              <w:suppressAutoHyphens/>
              <w:spacing w:line="259" w:lineRule="auto"/>
              <w:ind w:left="0" w:right="321"/>
              <w:contextualSpacing/>
              <w:rPr>
                <w:rFonts w:eastAsia="Calibri"/>
                <w:color w:val="000000"/>
              </w:rPr>
            </w:pPr>
            <w:r>
              <w:rPr>
                <w:rFonts w:eastAsia="Calibri"/>
                <w:color w:val="000000"/>
              </w:rPr>
              <w:t xml:space="preserve">  4</w:t>
            </w:r>
          </w:p>
        </w:tc>
        <w:tc>
          <w:tcPr>
            <w:tcW w:w="697" w:type="pct"/>
            <w:tcBorders>
              <w:top w:val="single" w:sz="4" w:space="0" w:color="auto"/>
              <w:left w:val="single" w:sz="4" w:space="0" w:color="auto"/>
              <w:bottom w:val="single" w:sz="4" w:space="0" w:color="auto"/>
              <w:right w:val="single" w:sz="4" w:space="0" w:color="auto"/>
            </w:tcBorders>
            <w:vAlign w:val="center"/>
          </w:tcPr>
          <w:p w14:paraId="3955556D" w14:textId="69533B59" w:rsidR="00CB3557" w:rsidRPr="00125930"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2</w:t>
            </w:r>
          </w:p>
        </w:tc>
        <w:tc>
          <w:tcPr>
            <w:tcW w:w="695" w:type="pct"/>
            <w:tcBorders>
              <w:top w:val="single" w:sz="4" w:space="0" w:color="auto"/>
              <w:left w:val="single" w:sz="4" w:space="0" w:color="auto"/>
              <w:bottom w:val="single" w:sz="4" w:space="0" w:color="auto"/>
              <w:right w:val="single" w:sz="4" w:space="0" w:color="auto"/>
            </w:tcBorders>
            <w:vAlign w:val="center"/>
          </w:tcPr>
          <w:p w14:paraId="19BB0A38"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8</w:t>
            </w:r>
          </w:p>
        </w:tc>
        <w:tc>
          <w:tcPr>
            <w:tcW w:w="830" w:type="pct"/>
            <w:vMerge/>
            <w:tcBorders>
              <w:left w:val="single" w:sz="4" w:space="0" w:color="auto"/>
              <w:right w:val="single" w:sz="4" w:space="0" w:color="auto"/>
            </w:tcBorders>
            <w:vAlign w:val="center"/>
          </w:tcPr>
          <w:p w14:paraId="3783D518" w14:textId="77777777" w:rsidR="00CB3557" w:rsidRPr="000C74E9" w:rsidRDefault="00CB3557" w:rsidP="00CB3557">
            <w:pPr>
              <w:pStyle w:val="a7"/>
              <w:numPr>
                <w:ilvl w:val="0"/>
                <w:numId w:val="13"/>
              </w:numPr>
              <w:suppressAutoHyphens/>
              <w:spacing w:line="259" w:lineRule="auto"/>
              <w:ind w:left="0" w:right="321" w:firstLine="0"/>
              <w:contextualSpacing/>
              <w:rPr>
                <w:rFonts w:eastAsia="Calibri"/>
                <w:color w:val="000000"/>
              </w:rPr>
            </w:pPr>
          </w:p>
        </w:tc>
      </w:tr>
      <w:tr w:rsidR="00CB3557" w:rsidRPr="000C74E9" w14:paraId="5E31DE80"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363E0CF5"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0583F683" w14:textId="62D25043" w:rsidR="00CB3557" w:rsidRDefault="00CB3557" w:rsidP="00CB3557">
            <w:pPr>
              <w:pStyle w:val="a7"/>
              <w:suppressAutoHyphens/>
              <w:spacing w:line="259" w:lineRule="auto"/>
              <w:ind w:left="0" w:right="321"/>
              <w:contextualSpacing/>
              <w:rPr>
                <w:rFonts w:eastAsia="Calibri"/>
                <w:color w:val="000000"/>
              </w:rPr>
            </w:pPr>
            <w:r w:rsidRPr="000C74E9">
              <w:rPr>
                <w:rFonts w:eastAsia="Calibri"/>
                <w:color w:val="000000"/>
              </w:rPr>
              <w:t>Обзор технологической платформы для построени</w:t>
            </w:r>
            <w:r>
              <w:rPr>
                <w:rFonts w:eastAsia="Calibri"/>
                <w:color w:val="000000"/>
              </w:rPr>
              <w:t>я</w:t>
            </w:r>
            <w:r w:rsidRPr="000C74E9">
              <w:rPr>
                <w:rFonts w:eastAsia="Calibri"/>
                <w:color w:val="000000"/>
              </w:rPr>
              <w:t xml:space="preserve"> корпоративных информационных систем</w:t>
            </w:r>
          </w:p>
        </w:tc>
        <w:tc>
          <w:tcPr>
            <w:tcW w:w="494" w:type="pct"/>
            <w:tcBorders>
              <w:top w:val="single" w:sz="4" w:space="0" w:color="auto"/>
              <w:left w:val="single" w:sz="4" w:space="0" w:color="auto"/>
              <w:bottom w:val="single" w:sz="4" w:space="0" w:color="auto"/>
              <w:right w:val="single" w:sz="4" w:space="0" w:color="auto"/>
            </w:tcBorders>
            <w:vAlign w:val="center"/>
          </w:tcPr>
          <w:p w14:paraId="3294BB75" w14:textId="77777777" w:rsidR="00CB3557"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12</w:t>
            </w:r>
          </w:p>
        </w:tc>
        <w:tc>
          <w:tcPr>
            <w:tcW w:w="500" w:type="pct"/>
            <w:tcBorders>
              <w:top w:val="single" w:sz="4" w:space="0" w:color="auto"/>
              <w:left w:val="single" w:sz="4" w:space="0" w:color="auto"/>
              <w:bottom w:val="single" w:sz="4" w:space="0" w:color="auto"/>
              <w:right w:val="single" w:sz="4" w:space="0" w:color="auto"/>
            </w:tcBorders>
            <w:vAlign w:val="center"/>
          </w:tcPr>
          <w:p w14:paraId="0EE8565E" w14:textId="38057835" w:rsidR="00CB3557"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4</w:t>
            </w:r>
          </w:p>
        </w:tc>
        <w:tc>
          <w:tcPr>
            <w:tcW w:w="347" w:type="pct"/>
            <w:tcBorders>
              <w:top w:val="single" w:sz="4" w:space="0" w:color="auto"/>
              <w:left w:val="single" w:sz="4" w:space="0" w:color="auto"/>
              <w:bottom w:val="single" w:sz="4" w:space="0" w:color="auto"/>
              <w:right w:val="single" w:sz="4" w:space="0" w:color="auto"/>
            </w:tcBorders>
            <w:vAlign w:val="center"/>
          </w:tcPr>
          <w:p w14:paraId="024605FB" w14:textId="71CE9C3B" w:rsidR="00CB3557" w:rsidRDefault="00CB3557" w:rsidP="00856D1A">
            <w:pPr>
              <w:pStyle w:val="a7"/>
              <w:suppressAutoHyphens/>
              <w:spacing w:line="259" w:lineRule="auto"/>
              <w:ind w:left="0" w:right="321"/>
              <w:contextualSpacing/>
              <w:rPr>
                <w:rFonts w:eastAsia="Calibri"/>
                <w:color w:val="000000"/>
              </w:rPr>
            </w:pPr>
            <w:r>
              <w:rPr>
                <w:rFonts w:eastAsia="Calibri"/>
                <w:color w:val="000000"/>
              </w:rPr>
              <w:t xml:space="preserve">  2</w:t>
            </w:r>
          </w:p>
        </w:tc>
        <w:tc>
          <w:tcPr>
            <w:tcW w:w="697" w:type="pct"/>
            <w:tcBorders>
              <w:top w:val="single" w:sz="4" w:space="0" w:color="auto"/>
              <w:left w:val="single" w:sz="4" w:space="0" w:color="auto"/>
              <w:bottom w:val="single" w:sz="4" w:space="0" w:color="auto"/>
              <w:right w:val="single" w:sz="4" w:space="0" w:color="auto"/>
            </w:tcBorders>
            <w:vAlign w:val="center"/>
          </w:tcPr>
          <w:p w14:paraId="536019A4" w14:textId="0DB8076C" w:rsidR="00CB3557" w:rsidRPr="002C6A46"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2</w:t>
            </w:r>
          </w:p>
        </w:tc>
        <w:tc>
          <w:tcPr>
            <w:tcW w:w="695" w:type="pct"/>
            <w:tcBorders>
              <w:top w:val="single" w:sz="4" w:space="0" w:color="auto"/>
              <w:left w:val="single" w:sz="4" w:space="0" w:color="auto"/>
              <w:bottom w:val="single" w:sz="4" w:space="0" w:color="auto"/>
              <w:right w:val="single" w:sz="4" w:space="0" w:color="auto"/>
            </w:tcBorders>
            <w:vAlign w:val="center"/>
          </w:tcPr>
          <w:p w14:paraId="28C48FE9" w14:textId="77777777" w:rsidR="00CB3557" w:rsidRPr="002C6A46"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8</w:t>
            </w:r>
          </w:p>
        </w:tc>
        <w:tc>
          <w:tcPr>
            <w:tcW w:w="830" w:type="pct"/>
            <w:vMerge/>
            <w:tcBorders>
              <w:left w:val="single" w:sz="4" w:space="0" w:color="auto"/>
              <w:right w:val="single" w:sz="4" w:space="0" w:color="auto"/>
            </w:tcBorders>
            <w:vAlign w:val="center"/>
          </w:tcPr>
          <w:p w14:paraId="17D19445" w14:textId="77777777" w:rsidR="00CB3557" w:rsidRPr="000C74E9" w:rsidRDefault="00CB3557" w:rsidP="00CB3557">
            <w:pPr>
              <w:pStyle w:val="a7"/>
              <w:numPr>
                <w:ilvl w:val="0"/>
                <w:numId w:val="13"/>
              </w:numPr>
              <w:suppressAutoHyphens/>
              <w:spacing w:line="259" w:lineRule="auto"/>
              <w:ind w:left="0" w:right="321" w:firstLine="0"/>
              <w:contextualSpacing/>
              <w:rPr>
                <w:rFonts w:eastAsia="Calibri"/>
                <w:color w:val="000000"/>
              </w:rPr>
            </w:pPr>
          </w:p>
        </w:tc>
      </w:tr>
      <w:tr w:rsidR="00CB3557" w:rsidRPr="000C74E9" w14:paraId="502CD7CF"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3A31C09F" w14:textId="77777777" w:rsidR="00CB3557" w:rsidRPr="00835BFB" w:rsidRDefault="00CB3557" w:rsidP="00CB3557">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1B771B9" w14:textId="42D182E9" w:rsidR="00CB3557" w:rsidRPr="00985A95" w:rsidRDefault="00CB3557" w:rsidP="00CB3557">
            <w:pPr>
              <w:pStyle w:val="a7"/>
              <w:suppressAutoHyphens/>
              <w:spacing w:line="259" w:lineRule="auto"/>
              <w:ind w:left="0" w:right="321"/>
              <w:contextualSpacing/>
              <w:rPr>
                <w:rFonts w:eastAsia="Calibri"/>
                <w:color w:val="000000"/>
              </w:rPr>
            </w:pPr>
            <w:r w:rsidRPr="000C74E9">
              <w:rPr>
                <w:rFonts w:eastAsia="Calibri"/>
                <w:color w:val="000000"/>
              </w:rPr>
              <w:t>Проектирование корпоративных информационных систем на базе технологическ</w:t>
            </w:r>
            <w:r>
              <w:rPr>
                <w:rFonts w:eastAsia="Calibri"/>
                <w:color w:val="000000"/>
              </w:rPr>
              <w:t>ой</w:t>
            </w:r>
            <w:r w:rsidRPr="000C74E9">
              <w:rPr>
                <w:rFonts w:eastAsia="Calibri"/>
                <w:color w:val="000000"/>
              </w:rPr>
              <w:t xml:space="preserve"> платформы 1С</w:t>
            </w:r>
          </w:p>
        </w:tc>
        <w:tc>
          <w:tcPr>
            <w:tcW w:w="494" w:type="pct"/>
            <w:tcBorders>
              <w:top w:val="single" w:sz="4" w:space="0" w:color="auto"/>
              <w:left w:val="single" w:sz="4" w:space="0" w:color="auto"/>
              <w:bottom w:val="single" w:sz="4" w:space="0" w:color="auto"/>
              <w:right w:val="single" w:sz="4" w:space="0" w:color="auto"/>
            </w:tcBorders>
            <w:vAlign w:val="center"/>
          </w:tcPr>
          <w:p w14:paraId="15929782"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94</w:t>
            </w:r>
          </w:p>
        </w:tc>
        <w:tc>
          <w:tcPr>
            <w:tcW w:w="500" w:type="pct"/>
            <w:tcBorders>
              <w:top w:val="single" w:sz="4" w:space="0" w:color="auto"/>
              <w:left w:val="single" w:sz="4" w:space="0" w:color="auto"/>
              <w:bottom w:val="single" w:sz="4" w:space="0" w:color="auto"/>
              <w:right w:val="single" w:sz="4" w:space="0" w:color="auto"/>
            </w:tcBorders>
            <w:vAlign w:val="center"/>
          </w:tcPr>
          <w:p w14:paraId="33CB0CC7" w14:textId="170A8D6D"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32</w:t>
            </w:r>
          </w:p>
        </w:tc>
        <w:tc>
          <w:tcPr>
            <w:tcW w:w="347" w:type="pct"/>
            <w:tcBorders>
              <w:top w:val="single" w:sz="4" w:space="0" w:color="auto"/>
              <w:left w:val="single" w:sz="4" w:space="0" w:color="auto"/>
              <w:bottom w:val="single" w:sz="4" w:space="0" w:color="auto"/>
              <w:right w:val="single" w:sz="4" w:space="0" w:color="auto"/>
            </w:tcBorders>
            <w:vAlign w:val="center"/>
          </w:tcPr>
          <w:p w14:paraId="0FB5EAC3" w14:textId="3990FB72" w:rsidR="00CB3557" w:rsidRPr="00FA65DA" w:rsidRDefault="00CB3557" w:rsidP="00856D1A">
            <w:pPr>
              <w:pStyle w:val="a7"/>
              <w:suppressAutoHyphens/>
              <w:spacing w:line="259" w:lineRule="auto"/>
              <w:ind w:left="0" w:right="321"/>
              <w:contextualSpacing/>
              <w:rPr>
                <w:rFonts w:eastAsia="Calibri"/>
                <w:color w:val="000000"/>
              </w:rPr>
            </w:pPr>
            <w:r>
              <w:rPr>
                <w:rFonts w:eastAsia="Calibri"/>
                <w:color w:val="000000"/>
              </w:rPr>
              <w:t xml:space="preserve">  </w:t>
            </w:r>
            <w:r w:rsidR="00856D1A">
              <w:rPr>
                <w:rFonts w:eastAsia="Calibri"/>
                <w:color w:val="000000"/>
              </w:rPr>
              <w:t xml:space="preserve">    </w:t>
            </w:r>
            <w:r>
              <w:rPr>
                <w:rFonts w:eastAsia="Calibri"/>
                <w:color w:val="000000"/>
              </w:rPr>
              <w:t>6</w:t>
            </w:r>
          </w:p>
        </w:tc>
        <w:tc>
          <w:tcPr>
            <w:tcW w:w="697" w:type="pct"/>
            <w:tcBorders>
              <w:top w:val="single" w:sz="4" w:space="0" w:color="auto"/>
              <w:left w:val="single" w:sz="4" w:space="0" w:color="auto"/>
              <w:bottom w:val="single" w:sz="4" w:space="0" w:color="auto"/>
              <w:right w:val="single" w:sz="4" w:space="0" w:color="auto"/>
            </w:tcBorders>
            <w:vAlign w:val="center"/>
          </w:tcPr>
          <w:p w14:paraId="50FC04B8" w14:textId="4024CCEE"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 xml:space="preserve">   26</w:t>
            </w:r>
          </w:p>
        </w:tc>
        <w:tc>
          <w:tcPr>
            <w:tcW w:w="695" w:type="pct"/>
            <w:tcBorders>
              <w:top w:val="single" w:sz="4" w:space="0" w:color="auto"/>
              <w:left w:val="single" w:sz="4" w:space="0" w:color="auto"/>
              <w:bottom w:val="single" w:sz="4" w:space="0" w:color="auto"/>
              <w:right w:val="single" w:sz="4" w:space="0" w:color="auto"/>
            </w:tcBorders>
            <w:vAlign w:val="center"/>
          </w:tcPr>
          <w:p w14:paraId="6F4DE46D" w14:textId="77777777" w:rsidR="00CB3557" w:rsidRPr="00FA65DA" w:rsidRDefault="00CB3557" w:rsidP="00CB3557">
            <w:pPr>
              <w:pStyle w:val="a7"/>
              <w:suppressAutoHyphens/>
              <w:spacing w:line="259" w:lineRule="auto"/>
              <w:ind w:left="0" w:right="321"/>
              <w:contextualSpacing/>
              <w:jc w:val="center"/>
              <w:rPr>
                <w:rFonts w:eastAsia="Calibri"/>
                <w:color w:val="000000"/>
              </w:rPr>
            </w:pPr>
            <w:r>
              <w:rPr>
                <w:rFonts w:eastAsia="Calibri"/>
                <w:color w:val="000000"/>
              </w:rPr>
              <w:t>62</w:t>
            </w:r>
          </w:p>
        </w:tc>
        <w:tc>
          <w:tcPr>
            <w:tcW w:w="830" w:type="pct"/>
            <w:vMerge/>
            <w:tcBorders>
              <w:left w:val="single" w:sz="4" w:space="0" w:color="auto"/>
              <w:right w:val="single" w:sz="4" w:space="0" w:color="auto"/>
            </w:tcBorders>
            <w:vAlign w:val="center"/>
            <w:hideMark/>
          </w:tcPr>
          <w:p w14:paraId="1A4124C8" w14:textId="77777777" w:rsidR="00CB3557" w:rsidRPr="000C74E9" w:rsidRDefault="00CB3557" w:rsidP="00CB3557">
            <w:pPr>
              <w:pStyle w:val="a7"/>
              <w:numPr>
                <w:ilvl w:val="0"/>
                <w:numId w:val="13"/>
              </w:numPr>
              <w:suppressAutoHyphens/>
              <w:spacing w:line="259" w:lineRule="auto"/>
              <w:ind w:left="0" w:right="321" w:firstLine="0"/>
              <w:contextualSpacing/>
              <w:rPr>
                <w:rFonts w:eastAsia="Calibri"/>
                <w:color w:val="000000"/>
              </w:rPr>
            </w:pPr>
          </w:p>
        </w:tc>
      </w:tr>
      <w:tr w:rsidR="00CB3557" w:rsidRPr="00985A95" w14:paraId="1652BB83"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63600128" w14:textId="77777777" w:rsidR="00CB3557" w:rsidRPr="00985A95" w:rsidRDefault="00CB3557" w:rsidP="00CB3557">
            <w:pPr>
              <w:suppressAutoHyphens/>
              <w:spacing w:line="259" w:lineRule="auto"/>
              <w:ind w:right="321"/>
              <w:contextualSpacing/>
              <w:rPr>
                <w:rFonts w:ascii="Calibri" w:eastAsia="Calibri" w:hAnsi="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75193704" w14:textId="77777777" w:rsidR="00CB3557" w:rsidRPr="007E1BCB" w:rsidRDefault="00CB3557" w:rsidP="00CB3557">
            <w:pPr>
              <w:suppressAutoHyphens/>
              <w:rPr>
                <w:rFonts w:eastAsia="Calibri" w:cs="Calibri"/>
                <w:color w:val="000000"/>
              </w:rPr>
            </w:pPr>
            <w:r w:rsidRPr="007E1BCB">
              <w:rPr>
                <w:rFonts w:eastAsia="Calibri" w:cs="Calibri"/>
                <w:color w:val="000000"/>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63608C56" w14:textId="77777777" w:rsidR="00CB3557" w:rsidRPr="00CB3557" w:rsidRDefault="00CB3557" w:rsidP="00CB3557">
            <w:pPr>
              <w:suppressAutoHyphens/>
              <w:jc w:val="center"/>
              <w:rPr>
                <w:rFonts w:eastAsia="Calibri"/>
                <w:color w:val="000000"/>
              </w:rPr>
            </w:pPr>
            <w:r w:rsidRPr="00CB3557">
              <w:rPr>
                <w:rFonts w:eastAsia="Calibri"/>
                <w:color w:val="000000"/>
              </w:rPr>
              <w:t>144</w:t>
            </w:r>
          </w:p>
        </w:tc>
        <w:tc>
          <w:tcPr>
            <w:tcW w:w="500" w:type="pct"/>
            <w:tcBorders>
              <w:top w:val="single" w:sz="4" w:space="0" w:color="auto"/>
              <w:left w:val="single" w:sz="4" w:space="0" w:color="auto"/>
              <w:bottom w:val="single" w:sz="4" w:space="0" w:color="auto"/>
              <w:right w:val="single" w:sz="4" w:space="0" w:color="auto"/>
            </w:tcBorders>
            <w:vAlign w:val="center"/>
          </w:tcPr>
          <w:p w14:paraId="09F4B110" w14:textId="77777777" w:rsidR="00CB3557" w:rsidRPr="00CB3557" w:rsidRDefault="00CB3557" w:rsidP="00CB3557">
            <w:pPr>
              <w:suppressAutoHyphens/>
              <w:jc w:val="center"/>
              <w:rPr>
                <w:rFonts w:eastAsia="Calibri"/>
                <w:bCs/>
                <w:color w:val="000000"/>
              </w:rPr>
            </w:pPr>
            <w:r w:rsidRPr="00CB3557">
              <w:rPr>
                <w:rFonts w:eastAsia="Calibri"/>
                <w:bCs/>
                <w:color w:val="000000"/>
              </w:rPr>
              <w:t>50</w:t>
            </w:r>
          </w:p>
        </w:tc>
        <w:tc>
          <w:tcPr>
            <w:tcW w:w="347" w:type="pct"/>
            <w:tcBorders>
              <w:top w:val="single" w:sz="4" w:space="0" w:color="auto"/>
              <w:left w:val="single" w:sz="4" w:space="0" w:color="auto"/>
              <w:bottom w:val="single" w:sz="4" w:space="0" w:color="auto"/>
              <w:right w:val="single" w:sz="4" w:space="0" w:color="auto"/>
            </w:tcBorders>
            <w:vAlign w:val="center"/>
          </w:tcPr>
          <w:p w14:paraId="0B3962EC" w14:textId="77777777" w:rsidR="00CB3557" w:rsidRPr="00CB3557" w:rsidRDefault="00CB3557" w:rsidP="00CB3557">
            <w:pPr>
              <w:suppressAutoHyphens/>
              <w:jc w:val="center"/>
              <w:rPr>
                <w:rFonts w:eastAsia="Calibri"/>
                <w:color w:val="000000"/>
              </w:rPr>
            </w:pPr>
            <w:r w:rsidRPr="00CB3557">
              <w:rPr>
                <w:rFonts w:eastAsia="Calibri"/>
                <w:color w:val="000000"/>
              </w:rPr>
              <w:t>16</w:t>
            </w:r>
          </w:p>
        </w:tc>
        <w:tc>
          <w:tcPr>
            <w:tcW w:w="697" w:type="pct"/>
            <w:tcBorders>
              <w:top w:val="single" w:sz="4" w:space="0" w:color="auto"/>
              <w:left w:val="single" w:sz="4" w:space="0" w:color="auto"/>
              <w:bottom w:val="single" w:sz="4" w:space="0" w:color="auto"/>
              <w:right w:val="single" w:sz="4" w:space="0" w:color="auto"/>
            </w:tcBorders>
            <w:vAlign w:val="center"/>
          </w:tcPr>
          <w:p w14:paraId="33949C60" w14:textId="77777777" w:rsidR="00CB3557" w:rsidRPr="00CB3557" w:rsidRDefault="00CB3557" w:rsidP="00CB3557">
            <w:pPr>
              <w:suppressAutoHyphens/>
              <w:spacing w:after="60"/>
              <w:jc w:val="center"/>
              <w:rPr>
                <w:rFonts w:eastAsia="Calibri"/>
                <w:color w:val="000000"/>
              </w:rPr>
            </w:pPr>
            <w:r w:rsidRPr="00CB3557">
              <w:rPr>
                <w:rFonts w:eastAsia="Calibri"/>
                <w:color w:val="000000"/>
              </w:rPr>
              <w:t>34</w:t>
            </w:r>
          </w:p>
        </w:tc>
        <w:tc>
          <w:tcPr>
            <w:tcW w:w="695" w:type="pct"/>
            <w:tcBorders>
              <w:top w:val="single" w:sz="4" w:space="0" w:color="auto"/>
              <w:left w:val="single" w:sz="4" w:space="0" w:color="auto"/>
              <w:bottom w:val="single" w:sz="4" w:space="0" w:color="auto"/>
              <w:right w:val="single" w:sz="4" w:space="0" w:color="auto"/>
            </w:tcBorders>
            <w:vAlign w:val="center"/>
          </w:tcPr>
          <w:p w14:paraId="673FE1E5" w14:textId="77777777" w:rsidR="00CB3557" w:rsidRPr="00CB3557" w:rsidRDefault="00CB3557" w:rsidP="00CB3557">
            <w:pPr>
              <w:suppressAutoHyphens/>
              <w:jc w:val="center"/>
              <w:rPr>
                <w:rFonts w:eastAsia="Calibri"/>
                <w:color w:val="000000"/>
              </w:rPr>
            </w:pPr>
            <w:r w:rsidRPr="00CB3557">
              <w:rPr>
                <w:rFonts w:eastAsia="Calibri"/>
                <w:color w:val="000000"/>
              </w:rPr>
              <w:t>94</w:t>
            </w:r>
          </w:p>
        </w:tc>
        <w:tc>
          <w:tcPr>
            <w:tcW w:w="830" w:type="pct"/>
            <w:tcBorders>
              <w:left w:val="single" w:sz="4" w:space="0" w:color="auto"/>
              <w:bottom w:val="single" w:sz="4" w:space="0" w:color="auto"/>
              <w:right w:val="single" w:sz="4" w:space="0" w:color="auto"/>
            </w:tcBorders>
            <w:vAlign w:val="center"/>
          </w:tcPr>
          <w:p w14:paraId="58552676" w14:textId="0430200A" w:rsidR="00CB3557" w:rsidRDefault="00CB3557" w:rsidP="00CB3557">
            <w:pPr>
              <w:suppressAutoHyphens/>
              <w:rPr>
                <w:rFonts w:eastAsia="Calibri" w:cs="Calibri"/>
                <w:strike/>
                <w:color w:val="000000"/>
              </w:rPr>
            </w:pPr>
            <w:r w:rsidRPr="007E1BCB">
              <w:rPr>
                <w:rFonts w:eastAsia="Calibri" w:cs="Calibri"/>
                <w:color w:val="000000"/>
              </w:rPr>
              <w:t xml:space="preserve">Согласно учебному плану: </w:t>
            </w:r>
          </w:p>
          <w:p w14:paraId="18C9F1EC" w14:textId="3E1441CC" w:rsidR="00CB3557" w:rsidRPr="00CB3557" w:rsidRDefault="00856D1A" w:rsidP="00CB3557">
            <w:pPr>
              <w:suppressAutoHyphens/>
              <w:rPr>
                <w:rFonts w:eastAsia="Calibri" w:cs="Calibri"/>
                <w:color w:val="000000"/>
              </w:rPr>
            </w:pPr>
            <w:r>
              <w:rPr>
                <w:rFonts w:eastAsia="Calibri" w:cs="Calibri"/>
                <w:color w:val="000000"/>
              </w:rPr>
              <w:t>к</w:t>
            </w:r>
            <w:r w:rsidR="00CB3557" w:rsidRPr="003A1D94">
              <w:rPr>
                <w:rFonts w:eastAsia="Calibri" w:cs="Calibri"/>
                <w:color w:val="000000"/>
              </w:rPr>
              <w:t>онтрольная работа</w:t>
            </w:r>
          </w:p>
        </w:tc>
      </w:tr>
      <w:tr w:rsidR="00CB3557" w:rsidRPr="00985A95" w14:paraId="61ECF2ED" w14:textId="77777777" w:rsidTr="00856D1A">
        <w:tc>
          <w:tcPr>
            <w:tcW w:w="254" w:type="pct"/>
            <w:tcBorders>
              <w:top w:val="single" w:sz="4" w:space="0" w:color="auto"/>
              <w:left w:val="single" w:sz="4" w:space="0" w:color="auto"/>
              <w:bottom w:val="single" w:sz="4" w:space="0" w:color="auto"/>
              <w:right w:val="single" w:sz="4" w:space="0" w:color="auto"/>
            </w:tcBorders>
            <w:vAlign w:val="center"/>
          </w:tcPr>
          <w:p w14:paraId="7EF03CB8" w14:textId="77777777" w:rsidR="00CB3557" w:rsidRPr="00985A95" w:rsidRDefault="00CB3557" w:rsidP="00CB3557">
            <w:pPr>
              <w:suppressAutoHyphens/>
              <w:ind w:right="321"/>
              <w:rPr>
                <w:rFonts w:eastAsia="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1565E85" w14:textId="77777777" w:rsidR="00CB3557" w:rsidRPr="00CB3557" w:rsidRDefault="00CB3557" w:rsidP="00CB3557">
            <w:pPr>
              <w:suppressAutoHyphens/>
              <w:rPr>
                <w:rFonts w:eastAsia="Calibri" w:cs="Calibri"/>
                <w:color w:val="000000"/>
              </w:rPr>
            </w:pPr>
            <w:r w:rsidRPr="00CB3557">
              <w:rPr>
                <w:rFonts w:eastAsia="Calibri" w:cs="Calibri"/>
                <w:color w:val="000000"/>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497501F0" w14:textId="77777777" w:rsidR="00CB3557" w:rsidRPr="00CB3557" w:rsidRDefault="00CB3557" w:rsidP="00CB3557">
            <w:pPr>
              <w:suppressAutoHyphens/>
              <w:jc w:val="center"/>
              <w:rPr>
                <w:rFonts w:eastAsia="Calibri" w:cs="Calibri"/>
                <w:color w:val="000000"/>
              </w:rPr>
            </w:pPr>
          </w:p>
        </w:tc>
        <w:tc>
          <w:tcPr>
            <w:tcW w:w="500" w:type="pct"/>
            <w:tcBorders>
              <w:top w:val="single" w:sz="4" w:space="0" w:color="auto"/>
              <w:left w:val="single" w:sz="4" w:space="0" w:color="auto"/>
              <w:bottom w:val="single" w:sz="4" w:space="0" w:color="auto"/>
              <w:right w:val="single" w:sz="4" w:space="0" w:color="auto"/>
            </w:tcBorders>
            <w:vAlign w:val="center"/>
          </w:tcPr>
          <w:p w14:paraId="28D82410" w14:textId="58ECE4BD" w:rsidR="00CB3557" w:rsidRPr="00CB3557" w:rsidRDefault="00CB3557" w:rsidP="00CB3557">
            <w:pPr>
              <w:suppressAutoHyphens/>
              <w:jc w:val="center"/>
              <w:rPr>
                <w:rFonts w:eastAsia="Calibri" w:cs="Calibri"/>
                <w:color w:val="000000"/>
              </w:rPr>
            </w:pPr>
            <w:r w:rsidRPr="00CB3557">
              <w:rPr>
                <w:rFonts w:eastAsia="Calibri" w:cs="Calibri"/>
                <w:color w:val="000000"/>
              </w:rPr>
              <w:t>35</w:t>
            </w:r>
          </w:p>
        </w:tc>
        <w:tc>
          <w:tcPr>
            <w:tcW w:w="347" w:type="pct"/>
            <w:tcBorders>
              <w:top w:val="single" w:sz="4" w:space="0" w:color="auto"/>
              <w:left w:val="single" w:sz="4" w:space="0" w:color="auto"/>
              <w:bottom w:val="single" w:sz="4" w:space="0" w:color="auto"/>
              <w:right w:val="single" w:sz="4" w:space="0" w:color="auto"/>
            </w:tcBorders>
            <w:vAlign w:val="center"/>
          </w:tcPr>
          <w:p w14:paraId="06EC456B" w14:textId="33E0D4A0" w:rsidR="00CB3557" w:rsidRPr="00CB3557" w:rsidRDefault="00CB3557" w:rsidP="00CB3557">
            <w:pPr>
              <w:suppressAutoHyphens/>
              <w:jc w:val="center"/>
              <w:rPr>
                <w:rFonts w:eastAsia="Calibri" w:cs="Calibri"/>
                <w:color w:val="000000"/>
              </w:rPr>
            </w:pPr>
            <w:r>
              <w:rPr>
                <w:rFonts w:eastAsia="Calibri" w:cs="Calibri"/>
                <w:color w:val="000000"/>
              </w:rPr>
              <w:t>32</w:t>
            </w:r>
          </w:p>
        </w:tc>
        <w:tc>
          <w:tcPr>
            <w:tcW w:w="697" w:type="pct"/>
            <w:tcBorders>
              <w:top w:val="single" w:sz="4" w:space="0" w:color="auto"/>
              <w:left w:val="single" w:sz="4" w:space="0" w:color="auto"/>
              <w:bottom w:val="single" w:sz="4" w:space="0" w:color="auto"/>
              <w:right w:val="single" w:sz="4" w:space="0" w:color="auto"/>
            </w:tcBorders>
            <w:vAlign w:val="center"/>
          </w:tcPr>
          <w:p w14:paraId="312FD7EA" w14:textId="3CE9184D" w:rsidR="00CB3557" w:rsidRPr="00CB3557" w:rsidRDefault="00CB3557" w:rsidP="00CB3557">
            <w:pPr>
              <w:suppressAutoHyphens/>
              <w:jc w:val="center"/>
              <w:rPr>
                <w:rFonts w:eastAsia="Calibri" w:cs="Calibri"/>
                <w:color w:val="000000"/>
              </w:rPr>
            </w:pPr>
            <w:r>
              <w:rPr>
                <w:rFonts w:eastAsia="Calibri" w:cs="Calibri"/>
                <w:color w:val="000000"/>
              </w:rPr>
              <w:t>68</w:t>
            </w:r>
          </w:p>
        </w:tc>
        <w:tc>
          <w:tcPr>
            <w:tcW w:w="695" w:type="pct"/>
            <w:tcBorders>
              <w:top w:val="single" w:sz="4" w:space="0" w:color="auto"/>
              <w:left w:val="single" w:sz="4" w:space="0" w:color="auto"/>
              <w:bottom w:val="single" w:sz="4" w:space="0" w:color="auto"/>
              <w:right w:val="single" w:sz="4" w:space="0" w:color="auto"/>
            </w:tcBorders>
            <w:vAlign w:val="center"/>
          </w:tcPr>
          <w:p w14:paraId="137AEEC6" w14:textId="12007D86" w:rsidR="00CB3557" w:rsidRPr="00CB3557" w:rsidRDefault="00CB3557" w:rsidP="00CB3557">
            <w:pPr>
              <w:suppressAutoHyphens/>
              <w:jc w:val="center"/>
              <w:rPr>
                <w:rFonts w:eastAsia="Calibri" w:cs="Calibri"/>
                <w:color w:val="000000"/>
              </w:rPr>
            </w:pPr>
            <w:r w:rsidRPr="00CB3557">
              <w:rPr>
                <w:rFonts w:eastAsia="Calibri" w:cs="Calibri"/>
                <w:color w:val="000000"/>
              </w:rPr>
              <w:t>65</w:t>
            </w:r>
          </w:p>
        </w:tc>
        <w:tc>
          <w:tcPr>
            <w:tcW w:w="830" w:type="pct"/>
            <w:tcBorders>
              <w:top w:val="single" w:sz="4" w:space="0" w:color="auto"/>
              <w:left w:val="single" w:sz="4" w:space="0" w:color="auto"/>
              <w:bottom w:val="single" w:sz="4" w:space="0" w:color="auto"/>
              <w:right w:val="single" w:sz="4" w:space="0" w:color="auto"/>
            </w:tcBorders>
            <w:vAlign w:val="center"/>
          </w:tcPr>
          <w:p w14:paraId="6E26CF55" w14:textId="77777777" w:rsidR="00CB3557" w:rsidRPr="007E1BCB" w:rsidRDefault="00CB3557" w:rsidP="00CB3557">
            <w:pPr>
              <w:suppressAutoHyphens/>
              <w:rPr>
                <w:rFonts w:eastAsia="Calibri" w:cs="Calibri"/>
                <w:b/>
                <w:color w:val="000000"/>
              </w:rPr>
            </w:pPr>
          </w:p>
        </w:tc>
      </w:tr>
    </w:tbl>
    <w:p w14:paraId="3DBE4615" w14:textId="46C50180" w:rsidR="00B92C65" w:rsidRPr="00856D1A" w:rsidRDefault="00730ED0" w:rsidP="00CB3557">
      <w:pPr>
        <w:pStyle w:val="1"/>
        <w:rPr>
          <w:b w:val="0"/>
        </w:rPr>
      </w:pPr>
      <w:bookmarkStart w:id="19" w:name="_Toc124505915"/>
      <w:r w:rsidRPr="00856D1A">
        <w:rPr>
          <w:b w:val="0"/>
          <w:i/>
        </w:rPr>
        <w:t>Очная форма обучения</w:t>
      </w:r>
      <w:bookmarkEnd w:id="18"/>
      <w:r w:rsidR="00CB3557" w:rsidRPr="00856D1A">
        <w:rPr>
          <w:b w:val="0"/>
          <w:i/>
        </w:rPr>
        <w:t>, очно-заочная форма обучения</w:t>
      </w:r>
      <w:bookmarkEnd w:id="19"/>
    </w:p>
    <w:p w14:paraId="62402CE5" w14:textId="4F1CF4D1" w:rsidR="0031639E" w:rsidRPr="00CB3557" w:rsidRDefault="00CB3557" w:rsidP="00CB3557">
      <w:pPr>
        <w:spacing w:after="200" w:line="276" w:lineRule="auto"/>
        <w:rPr>
          <w:bCs/>
          <w:color w:val="00000A"/>
          <w:sz w:val="28"/>
          <w:szCs w:val="28"/>
        </w:rPr>
      </w:pPr>
      <w:r>
        <w:rPr>
          <w:bCs/>
          <w:color w:val="00000A"/>
          <w:sz w:val="28"/>
          <w:szCs w:val="28"/>
        </w:rPr>
        <w:t xml:space="preserve"> </w:t>
      </w:r>
      <w:r w:rsidR="00BC3A38">
        <w:rPr>
          <w:bCs/>
          <w:color w:val="00000A"/>
          <w:sz w:val="28"/>
          <w:szCs w:val="28"/>
        </w:rPr>
        <w:br w:type="page"/>
      </w:r>
    </w:p>
    <w:tbl>
      <w:tblPr>
        <w:tblpPr w:leftFromText="180" w:rightFromText="180" w:vertAnchor="text" w:horzAnchor="margin" w:tblpY="514"/>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1"/>
        <w:gridCol w:w="702"/>
        <w:gridCol w:w="1457"/>
        <w:gridCol w:w="1416"/>
        <w:gridCol w:w="1702"/>
      </w:tblGrid>
      <w:tr w:rsidR="00CB3557" w:rsidRPr="00985A95" w14:paraId="5E210C9D" w14:textId="77777777" w:rsidTr="00981C41">
        <w:tc>
          <w:tcPr>
            <w:tcW w:w="341" w:type="pct"/>
            <w:vMerge w:val="restart"/>
            <w:tcBorders>
              <w:top w:val="single" w:sz="4" w:space="0" w:color="auto"/>
              <w:left w:val="single" w:sz="4" w:space="0" w:color="auto"/>
              <w:bottom w:val="single" w:sz="4" w:space="0" w:color="auto"/>
              <w:right w:val="single" w:sz="4" w:space="0" w:color="auto"/>
            </w:tcBorders>
            <w:vAlign w:val="center"/>
            <w:hideMark/>
          </w:tcPr>
          <w:p w14:paraId="05A76DDC" w14:textId="77777777" w:rsidR="00CB3557" w:rsidRPr="00835BFB" w:rsidRDefault="00CB3557" w:rsidP="00CB3557">
            <w:pPr>
              <w:suppressAutoHyphens/>
              <w:ind w:right="321"/>
              <w:rPr>
                <w:rFonts w:eastAsia="Calibri" w:cs="Calibri"/>
                <w:color w:val="000000"/>
              </w:rPr>
            </w:pPr>
            <w:r w:rsidRPr="00835BFB">
              <w:rPr>
                <w:rFonts w:eastAsia="Calibri" w:cs="Calibri"/>
                <w:color w:val="000000"/>
              </w:rPr>
              <w:lastRenderedPageBreak/>
              <w:t>№</w:t>
            </w:r>
          </w:p>
          <w:p w14:paraId="032E3172" w14:textId="77777777" w:rsidR="00CB3557" w:rsidRPr="00985A95" w:rsidRDefault="00CB3557" w:rsidP="00CB3557">
            <w:pPr>
              <w:suppressAutoHyphens/>
              <w:ind w:right="36"/>
              <w:rPr>
                <w:rFonts w:eastAsia="Calibri" w:cs="Calibri"/>
                <w:color w:val="000000"/>
              </w:rPr>
            </w:pPr>
            <w:r w:rsidRPr="00835BFB">
              <w:rPr>
                <w:rFonts w:eastAsia="Calibri" w:cs="Calibri"/>
                <w:color w:val="000000"/>
              </w:rPr>
              <w:t>п/п</w:t>
            </w:r>
          </w:p>
        </w:tc>
        <w:tc>
          <w:tcPr>
            <w:tcW w:w="1172" w:type="pct"/>
            <w:vMerge w:val="restart"/>
            <w:tcBorders>
              <w:top w:val="single" w:sz="4" w:space="0" w:color="auto"/>
              <w:left w:val="single" w:sz="4" w:space="0" w:color="auto"/>
              <w:bottom w:val="single" w:sz="4" w:space="0" w:color="auto"/>
              <w:right w:val="single" w:sz="4" w:space="0" w:color="auto"/>
            </w:tcBorders>
            <w:vAlign w:val="center"/>
          </w:tcPr>
          <w:p w14:paraId="1E2B8F73" w14:textId="77777777" w:rsidR="00CB3557" w:rsidRPr="00985A95" w:rsidRDefault="00CB3557" w:rsidP="00CB3557">
            <w:pPr>
              <w:suppressAutoHyphens/>
              <w:rPr>
                <w:rFonts w:eastAsia="Calibri" w:cs="Calibri"/>
                <w:color w:val="000000"/>
              </w:rPr>
            </w:pPr>
          </w:p>
          <w:p w14:paraId="082AE8A1" w14:textId="77777777" w:rsidR="00CB3557" w:rsidRPr="00985A95" w:rsidRDefault="00CB3557" w:rsidP="00CB3557">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653" w:type="pct"/>
            <w:gridSpan w:val="5"/>
            <w:tcBorders>
              <w:top w:val="single" w:sz="4" w:space="0" w:color="auto"/>
              <w:left w:val="single" w:sz="4" w:space="0" w:color="auto"/>
              <w:bottom w:val="single" w:sz="4" w:space="0" w:color="auto"/>
              <w:right w:val="single" w:sz="4" w:space="0" w:color="auto"/>
            </w:tcBorders>
            <w:vAlign w:val="center"/>
            <w:hideMark/>
          </w:tcPr>
          <w:p w14:paraId="712B154B" w14:textId="77777777" w:rsidR="00CB3557" w:rsidRPr="00985A95" w:rsidRDefault="00CB3557" w:rsidP="00CB3557">
            <w:pPr>
              <w:suppressAutoHyphens/>
              <w:jc w:val="center"/>
              <w:rPr>
                <w:rFonts w:eastAsia="Calibri" w:cs="Calibri"/>
                <w:b/>
                <w:color w:val="000000"/>
              </w:rPr>
            </w:pPr>
            <w:r w:rsidRPr="00985A95">
              <w:rPr>
                <w:rFonts w:eastAsia="Calibri" w:cs="Calibri"/>
                <w:b/>
                <w:color w:val="000000"/>
              </w:rPr>
              <w:t>Трудоёмкость в часах</w:t>
            </w:r>
          </w:p>
        </w:tc>
        <w:tc>
          <w:tcPr>
            <w:tcW w:w="834" w:type="pct"/>
            <w:vMerge w:val="restart"/>
            <w:tcBorders>
              <w:top w:val="single" w:sz="4" w:space="0" w:color="auto"/>
              <w:left w:val="single" w:sz="4" w:space="0" w:color="auto"/>
              <w:right w:val="single" w:sz="4" w:space="0" w:color="auto"/>
            </w:tcBorders>
            <w:vAlign w:val="center"/>
            <w:hideMark/>
          </w:tcPr>
          <w:p w14:paraId="1CDCCFEA" w14:textId="77777777" w:rsidR="00CB3557" w:rsidRPr="00985A95" w:rsidRDefault="00CB3557" w:rsidP="00981C41">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CB3557" w:rsidRPr="00985A95" w14:paraId="08483AE6" w14:textId="77777777" w:rsidTr="00981C41">
        <w:tc>
          <w:tcPr>
            <w:tcW w:w="341" w:type="pct"/>
            <w:vMerge/>
            <w:tcBorders>
              <w:top w:val="single" w:sz="4" w:space="0" w:color="auto"/>
              <w:left w:val="single" w:sz="4" w:space="0" w:color="auto"/>
              <w:bottom w:val="single" w:sz="4" w:space="0" w:color="auto"/>
              <w:right w:val="single" w:sz="4" w:space="0" w:color="auto"/>
            </w:tcBorders>
            <w:vAlign w:val="center"/>
            <w:hideMark/>
          </w:tcPr>
          <w:p w14:paraId="34EDBD40" w14:textId="77777777" w:rsidR="00CB3557" w:rsidRPr="00985A95" w:rsidRDefault="00CB3557" w:rsidP="00CB3557">
            <w:pPr>
              <w:ind w:right="321"/>
              <w:rPr>
                <w:rFonts w:eastAsia="Calibri" w:cs="Calibri"/>
                <w:color w:val="000000"/>
              </w:rPr>
            </w:pPr>
          </w:p>
        </w:tc>
        <w:tc>
          <w:tcPr>
            <w:tcW w:w="1172" w:type="pct"/>
            <w:vMerge/>
            <w:tcBorders>
              <w:top w:val="single" w:sz="4" w:space="0" w:color="auto"/>
              <w:left w:val="single" w:sz="4" w:space="0" w:color="auto"/>
              <w:bottom w:val="single" w:sz="4" w:space="0" w:color="auto"/>
              <w:right w:val="single" w:sz="4" w:space="0" w:color="auto"/>
            </w:tcBorders>
            <w:vAlign w:val="center"/>
            <w:hideMark/>
          </w:tcPr>
          <w:p w14:paraId="1F820E67" w14:textId="77777777" w:rsidR="00CB3557" w:rsidRPr="00985A95" w:rsidRDefault="00CB3557" w:rsidP="00CB3557">
            <w:pPr>
              <w:rPr>
                <w:rFonts w:eastAsia="Calibri" w:cs="Calibri"/>
                <w:b/>
                <w:color w:val="000000"/>
              </w:rPr>
            </w:pPr>
          </w:p>
        </w:tc>
        <w:tc>
          <w:tcPr>
            <w:tcW w:w="430" w:type="pct"/>
            <w:vMerge w:val="restart"/>
            <w:tcBorders>
              <w:top w:val="single" w:sz="4" w:space="0" w:color="auto"/>
              <w:left w:val="single" w:sz="4" w:space="0" w:color="auto"/>
              <w:bottom w:val="single" w:sz="4" w:space="0" w:color="auto"/>
              <w:right w:val="single" w:sz="4" w:space="0" w:color="auto"/>
            </w:tcBorders>
            <w:vAlign w:val="center"/>
            <w:hideMark/>
          </w:tcPr>
          <w:p w14:paraId="5B6F4A33" w14:textId="77777777" w:rsidR="00CB3557" w:rsidRPr="00730ED0" w:rsidRDefault="00CB3557" w:rsidP="00CB3557">
            <w:pPr>
              <w:suppressAutoHyphens/>
              <w:rPr>
                <w:rFonts w:eastAsia="Calibri" w:cs="Calibri"/>
                <w:b/>
                <w:color w:val="000000"/>
              </w:rPr>
            </w:pPr>
            <w:r w:rsidRPr="00730ED0">
              <w:rPr>
                <w:rFonts w:eastAsia="Calibri" w:cs="Calibri"/>
                <w:b/>
                <w:color w:val="000000"/>
              </w:rPr>
              <w:t xml:space="preserve">Всего </w:t>
            </w:r>
          </w:p>
        </w:tc>
        <w:tc>
          <w:tcPr>
            <w:tcW w:w="1529" w:type="pct"/>
            <w:gridSpan w:val="3"/>
            <w:tcBorders>
              <w:top w:val="single" w:sz="4" w:space="0" w:color="auto"/>
              <w:left w:val="single" w:sz="4" w:space="0" w:color="auto"/>
              <w:bottom w:val="single" w:sz="4" w:space="0" w:color="auto"/>
              <w:right w:val="single" w:sz="4" w:space="0" w:color="auto"/>
            </w:tcBorders>
            <w:vAlign w:val="center"/>
            <w:hideMark/>
          </w:tcPr>
          <w:p w14:paraId="78AFB8C1" w14:textId="6EFB6802" w:rsidR="00CB3557" w:rsidRDefault="00CB3557" w:rsidP="00CB3557">
            <w:pPr>
              <w:suppressAutoHyphens/>
              <w:jc w:val="center"/>
              <w:rPr>
                <w:rFonts w:eastAsia="Calibri" w:cs="Calibri"/>
                <w:b/>
                <w:color w:val="000000"/>
              </w:rPr>
            </w:pPr>
            <w:r w:rsidRPr="003A1D94">
              <w:rPr>
                <w:rFonts w:eastAsia="Calibri" w:cs="Calibri"/>
                <w:b/>
                <w:color w:val="000000"/>
              </w:rPr>
              <w:t>Контактная работа -</w:t>
            </w:r>
          </w:p>
          <w:p w14:paraId="577E7CFD" w14:textId="0FE253A6" w:rsidR="00CB3557" w:rsidRPr="00985A95" w:rsidRDefault="00CB3557" w:rsidP="00CB3557">
            <w:pPr>
              <w:suppressAutoHyphens/>
              <w:jc w:val="center"/>
              <w:rPr>
                <w:rFonts w:eastAsia="Calibri" w:cs="Calibri"/>
                <w:b/>
                <w:color w:val="000000"/>
              </w:rPr>
            </w:pPr>
            <w:r w:rsidRPr="00985A95">
              <w:rPr>
                <w:rFonts w:eastAsia="Calibri" w:cs="Calibri"/>
                <w:b/>
                <w:color w:val="000000"/>
              </w:rPr>
              <w:t>Аудиторная работа</w:t>
            </w:r>
          </w:p>
        </w:tc>
        <w:tc>
          <w:tcPr>
            <w:tcW w:w="694" w:type="pct"/>
            <w:vMerge w:val="restart"/>
            <w:tcBorders>
              <w:top w:val="single" w:sz="4" w:space="0" w:color="auto"/>
              <w:left w:val="single" w:sz="4" w:space="0" w:color="auto"/>
              <w:right w:val="single" w:sz="4" w:space="0" w:color="auto"/>
            </w:tcBorders>
            <w:vAlign w:val="center"/>
            <w:hideMark/>
          </w:tcPr>
          <w:p w14:paraId="2A8DD66B" w14:textId="77777777" w:rsidR="00CB3557" w:rsidRPr="00CB3557" w:rsidRDefault="00CB3557" w:rsidP="00981C41">
            <w:pPr>
              <w:suppressAutoHyphens/>
              <w:jc w:val="center"/>
              <w:rPr>
                <w:rFonts w:eastAsia="Calibri" w:cs="Calibri"/>
                <w:b/>
                <w:color w:val="000000"/>
              </w:rPr>
            </w:pPr>
            <w:r w:rsidRPr="00CB3557">
              <w:rPr>
                <w:rFonts w:eastAsia="Calibri" w:cs="Calibri"/>
                <w:b/>
                <w:color w:val="000000"/>
              </w:rPr>
              <w:t>Самостоятельная работа</w:t>
            </w:r>
          </w:p>
        </w:tc>
        <w:tc>
          <w:tcPr>
            <w:tcW w:w="834" w:type="pct"/>
            <w:vMerge/>
            <w:tcBorders>
              <w:left w:val="single" w:sz="4" w:space="0" w:color="auto"/>
              <w:right w:val="single" w:sz="4" w:space="0" w:color="auto"/>
            </w:tcBorders>
            <w:vAlign w:val="center"/>
            <w:hideMark/>
          </w:tcPr>
          <w:p w14:paraId="1E679EEA" w14:textId="77777777" w:rsidR="00CB3557" w:rsidRPr="00985A95" w:rsidRDefault="00CB3557" w:rsidP="00CB3557">
            <w:pPr>
              <w:rPr>
                <w:rFonts w:eastAsia="Calibri" w:cs="Calibri"/>
                <w:b/>
                <w:color w:val="000000"/>
              </w:rPr>
            </w:pPr>
          </w:p>
        </w:tc>
      </w:tr>
      <w:tr w:rsidR="00CB3557" w:rsidRPr="00985A95" w14:paraId="6E2BBBC0" w14:textId="77777777" w:rsidTr="00981C41">
        <w:trPr>
          <w:trHeight w:val="463"/>
        </w:trPr>
        <w:tc>
          <w:tcPr>
            <w:tcW w:w="341" w:type="pct"/>
            <w:vMerge/>
            <w:tcBorders>
              <w:top w:val="single" w:sz="4" w:space="0" w:color="auto"/>
              <w:left w:val="single" w:sz="4" w:space="0" w:color="auto"/>
              <w:bottom w:val="single" w:sz="4" w:space="0" w:color="auto"/>
              <w:right w:val="single" w:sz="4" w:space="0" w:color="auto"/>
            </w:tcBorders>
            <w:vAlign w:val="center"/>
            <w:hideMark/>
          </w:tcPr>
          <w:p w14:paraId="56082C65" w14:textId="77777777" w:rsidR="00CB3557" w:rsidRPr="00985A95" w:rsidRDefault="00CB3557" w:rsidP="00CB3557">
            <w:pPr>
              <w:ind w:right="321"/>
              <w:rPr>
                <w:rFonts w:eastAsia="Calibri" w:cs="Calibri"/>
                <w:color w:val="000000"/>
              </w:rPr>
            </w:pPr>
          </w:p>
        </w:tc>
        <w:tc>
          <w:tcPr>
            <w:tcW w:w="1172" w:type="pct"/>
            <w:vMerge/>
            <w:tcBorders>
              <w:top w:val="single" w:sz="4" w:space="0" w:color="auto"/>
              <w:left w:val="single" w:sz="4" w:space="0" w:color="auto"/>
              <w:bottom w:val="single" w:sz="4" w:space="0" w:color="auto"/>
              <w:right w:val="single" w:sz="4" w:space="0" w:color="auto"/>
            </w:tcBorders>
            <w:vAlign w:val="center"/>
            <w:hideMark/>
          </w:tcPr>
          <w:p w14:paraId="129C0A4B" w14:textId="77777777" w:rsidR="00CB3557" w:rsidRPr="00985A95" w:rsidRDefault="00CB3557" w:rsidP="00CB3557">
            <w:pPr>
              <w:rPr>
                <w:rFonts w:eastAsia="Calibri" w:cs="Calibri"/>
                <w:b/>
                <w:color w:val="000000"/>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14:paraId="07438C6F" w14:textId="77777777" w:rsidR="00CB3557" w:rsidRPr="00985A95" w:rsidRDefault="00CB3557" w:rsidP="00CB3557">
            <w:pPr>
              <w:rPr>
                <w:rFonts w:eastAsia="Calibri" w:cs="Calibri"/>
                <w:color w:val="000000"/>
              </w:rPr>
            </w:pPr>
          </w:p>
        </w:tc>
        <w:tc>
          <w:tcPr>
            <w:tcW w:w="471" w:type="pct"/>
            <w:tcBorders>
              <w:top w:val="single" w:sz="4" w:space="0" w:color="auto"/>
              <w:left w:val="single" w:sz="4" w:space="0" w:color="auto"/>
              <w:bottom w:val="single" w:sz="4" w:space="0" w:color="auto"/>
              <w:right w:val="single" w:sz="4" w:space="0" w:color="auto"/>
            </w:tcBorders>
            <w:vAlign w:val="center"/>
            <w:hideMark/>
          </w:tcPr>
          <w:p w14:paraId="456F1FBE" w14:textId="77777777" w:rsidR="00CB3557" w:rsidRPr="00730ED0" w:rsidRDefault="00CB3557" w:rsidP="00CB3557">
            <w:pPr>
              <w:suppressAutoHyphens/>
              <w:rPr>
                <w:rFonts w:eastAsia="Calibri" w:cs="Calibri"/>
                <w:color w:val="000000"/>
              </w:rPr>
            </w:pPr>
            <w:r w:rsidRPr="00730ED0">
              <w:rPr>
                <w:rFonts w:eastAsia="Calibri" w:cs="Calibri"/>
                <w:color w:val="000000"/>
              </w:rPr>
              <w:t>Об</w:t>
            </w:r>
          </w:p>
          <w:p w14:paraId="53219650" w14:textId="77777777" w:rsidR="00CB3557" w:rsidRPr="00730ED0" w:rsidRDefault="00CB3557" w:rsidP="00CB3557">
            <w:pPr>
              <w:suppressAutoHyphens/>
              <w:rPr>
                <w:rFonts w:eastAsia="Calibri" w:cs="Calibri"/>
                <w:color w:val="000000"/>
              </w:rPr>
            </w:pPr>
            <w:proofErr w:type="spellStart"/>
            <w:r>
              <w:rPr>
                <w:rFonts w:eastAsia="Calibri" w:cs="Calibri"/>
                <w:color w:val="000000"/>
              </w:rPr>
              <w:t>щ</w:t>
            </w:r>
            <w:r w:rsidRPr="00730ED0">
              <w:rPr>
                <w:rFonts w:eastAsia="Calibri" w:cs="Calibri"/>
                <w:color w:val="000000"/>
              </w:rPr>
              <w:t>ая</w:t>
            </w:r>
            <w:proofErr w:type="spellEnd"/>
            <w:r>
              <w:rPr>
                <w:rFonts w:eastAsia="Calibri" w:cs="Calibri"/>
                <w:color w:val="000000"/>
              </w:rPr>
              <w:t xml:space="preserve">, в </w:t>
            </w:r>
            <w:proofErr w:type="spellStart"/>
            <w:r>
              <w:rPr>
                <w:rFonts w:eastAsia="Calibri" w:cs="Calibri"/>
                <w:color w:val="000000"/>
              </w:rPr>
              <w:t>т.ч</w:t>
            </w:r>
            <w:proofErr w:type="spellEnd"/>
            <w:r>
              <w:rPr>
                <w:rFonts w:eastAsia="Calibri" w:cs="Calibri"/>
                <w:color w:val="000000"/>
              </w:rPr>
              <w:t>.:</w:t>
            </w:r>
          </w:p>
        </w:tc>
        <w:tc>
          <w:tcPr>
            <w:tcW w:w="344" w:type="pct"/>
            <w:tcBorders>
              <w:top w:val="single" w:sz="4" w:space="0" w:color="auto"/>
              <w:left w:val="single" w:sz="4" w:space="0" w:color="auto"/>
              <w:bottom w:val="single" w:sz="4" w:space="0" w:color="auto"/>
              <w:right w:val="single" w:sz="4" w:space="0" w:color="auto"/>
            </w:tcBorders>
            <w:vAlign w:val="center"/>
            <w:hideMark/>
          </w:tcPr>
          <w:p w14:paraId="4A90502E" w14:textId="77777777" w:rsidR="00CB3557" w:rsidRPr="00730ED0" w:rsidRDefault="00CB3557" w:rsidP="00CB3557">
            <w:pPr>
              <w:suppressAutoHyphens/>
              <w:rPr>
                <w:rFonts w:eastAsia="Calibri" w:cs="Calibri"/>
                <w:color w:val="000000"/>
              </w:rPr>
            </w:pPr>
            <w:r w:rsidRPr="00730ED0">
              <w:rPr>
                <w:rFonts w:eastAsia="Calibri" w:cs="Calibri"/>
                <w:color w:val="000000"/>
              </w:rPr>
              <w:t>Лек</w:t>
            </w:r>
          </w:p>
          <w:p w14:paraId="1D60DBBD" w14:textId="77777777" w:rsidR="00CB3557" w:rsidRPr="00730ED0" w:rsidRDefault="00CB3557" w:rsidP="00CB3557">
            <w:pPr>
              <w:suppressAutoHyphens/>
              <w:rPr>
                <w:rFonts w:eastAsia="Calibri" w:cs="Calibri"/>
                <w:color w:val="000000"/>
              </w:rPr>
            </w:pPr>
            <w:proofErr w:type="spellStart"/>
            <w:r w:rsidRPr="00730ED0">
              <w:rPr>
                <w:rFonts w:eastAsia="Calibri" w:cs="Calibri"/>
                <w:color w:val="000000"/>
              </w:rPr>
              <w:t>ции</w:t>
            </w:r>
            <w:proofErr w:type="spellEnd"/>
          </w:p>
        </w:tc>
        <w:tc>
          <w:tcPr>
            <w:tcW w:w="714" w:type="pct"/>
            <w:tcBorders>
              <w:top w:val="single" w:sz="4" w:space="0" w:color="auto"/>
              <w:left w:val="single" w:sz="4" w:space="0" w:color="auto"/>
              <w:bottom w:val="single" w:sz="4" w:space="0" w:color="auto"/>
              <w:right w:val="single" w:sz="4" w:space="0" w:color="auto"/>
            </w:tcBorders>
            <w:vAlign w:val="center"/>
            <w:hideMark/>
          </w:tcPr>
          <w:p w14:paraId="27DAB223" w14:textId="5FBCC211" w:rsidR="00CB3557" w:rsidRPr="00730ED0" w:rsidRDefault="00CB3557" w:rsidP="00CB3557">
            <w:pPr>
              <w:suppressAutoHyphens/>
              <w:rPr>
                <w:rFonts w:eastAsia="Calibri" w:cs="Calibri"/>
                <w:color w:val="000000"/>
              </w:rPr>
            </w:pPr>
            <w:r w:rsidRPr="00C13A16">
              <w:rPr>
                <w:rFonts w:eastAsia="Calibri" w:cs="Calibri"/>
                <w:color w:val="000000"/>
              </w:rPr>
              <w:t>Семинары, практич</w:t>
            </w:r>
            <w:r w:rsidR="00981C41">
              <w:rPr>
                <w:rFonts w:eastAsia="Calibri" w:cs="Calibri"/>
                <w:color w:val="000000"/>
              </w:rPr>
              <w:t xml:space="preserve">еские </w:t>
            </w:r>
            <w:r w:rsidRPr="00C13A16">
              <w:rPr>
                <w:rFonts w:eastAsia="Calibri" w:cs="Calibri"/>
                <w:color w:val="000000"/>
              </w:rPr>
              <w:t>занятия</w:t>
            </w:r>
          </w:p>
        </w:tc>
        <w:tc>
          <w:tcPr>
            <w:tcW w:w="694" w:type="pct"/>
            <w:vMerge/>
            <w:tcBorders>
              <w:left w:val="single" w:sz="4" w:space="0" w:color="auto"/>
              <w:bottom w:val="single" w:sz="4" w:space="0" w:color="auto"/>
              <w:right w:val="single" w:sz="4" w:space="0" w:color="auto"/>
            </w:tcBorders>
            <w:vAlign w:val="center"/>
            <w:hideMark/>
          </w:tcPr>
          <w:p w14:paraId="0BF09F57" w14:textId="77777777" w:rsidR="00CB3557" w:rsidRPr="00A15003" w:rsidRDefault="00CB3557" w:rsidP="00CB3557">
            <w:pPr>
              <w:rPr>
                <w:rFonts w:eastAsia="Calibri" w:cs="Calibri"/>
                <w:color w:val="000000"/>
              </w:rPr>
            </w:pPr>
          </w:p>
        </w:tc>
        <w:tc>
          <w:tcPr>
            <w:tcW w:w="834" w:type="pct"/>
            <w:vMerge/>
            <w:tcBorders>
              <w:left w:val="single" w:sz="4" w:space="0" w:color="auto"/>
              <w:bottom w:val="single" w:sz="4" w:space="0" w:color="auto"/>
              <w:right w:val="single" w:sz="4" w:space="0" w:color="auto"/>
            </w:tcBorders>
            <w:vAlign w:val="center"/>
            <w:hideMark/>
          </w:tcPr>
          <w:p w14:paraId="291D900B" w14:textId="77777777" w:rsidR="00CB3557" w:rsidRPr="00985A95" w:rsidRDefault="00CB3557" w:rsidP="00CB3557">
            <w:pPr>
              <w:rPr>
                <w:rFonts w:eastAsia="Calibri" w:cs="Calibri"/>
                <w:b/>
                <w:color w:val="000000"/>
              </w:rPr>
            </w:pPr>
          </w:p>
        </w:tc>
      </w:tr>
      <w:tr w:rsidR="00981C41" w:rsidRPr="00985A95" w14:paraId="2115C9DF"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1ECEB913" w14:textId="77777777" w:rsidR="00CB3557" w:rsidRPr="00A8700F" w:rsidRDefault="00CB3557" w:rsidP="00CB3557">
            <w:pPr>
              <w:pStyle w:val="a7"/>
              <w:numPr>
                <w:ilvl w:val="0"/>
                <w:numId w:val="25"/>
              </w:numPr>
              <w:suppressAutoHyphens/>
              <w:ind w:left="0"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hideMark/>
          </w:tcPr>
          <w:p w14:paraId="7B9EDF59" w14:textId="77777777" w:rsidR="00CB3557" w:rsidRPr="00985A95" w:rsidRDefault="00CB3557" w:rsidP="00CB3557">
            <w:pPr>
              <w:tabs>
                <w:tab w:val="right" w:pos="9356"/>
              </w:tabs>
              <w:suppressAutoHyphens/>
              <w:rPr>
                <w:rFonts w:eastAsia="Calibri" w:cs="Calibri"/>
                <w:color w:val="000000"/>
              </w:rPr>
            </w:pPr>
            <w:r w:rsidRPr="000C74E9">
              <w:rPr>
                <w:rFonts w:eastAsia="Calibri" w:cs="Calibri"/>
                <w:color w:val="000000"/>
              </w:rPr>
              <w:t>Понятие и сущность корпоративных информационных систем</w:t>
            </w:r>
          </w:p>
        </w:tc>
        <w:tc>
          <w:tcPr>
            <w:tcW w:w="430" w:type="pct"/>
            <w:tcBorders>
              <w:top w:val="single" w:sz="4" w:space="0" w:color="auto"/>
              <w:left w:val="single" w:sz="4" w:space="0" w:color="auto"/>
              <w:bottom w:val="single" w:sz="4" w:space="0" w:color="auto"/>
              <w:right w:val="single" w:sz="4" w:space="0" w:color="auto"/>
            </w:tcBorders>
            <w:vAlign w:val="center"/>
          </w:tcPr>
          <w:p w14:paraId="18EB442F" w14:textId="77777777" w:rsidR="00CB3557" w:rsidRPr="00FA65DA" w:rsidRDefault="00CB3557" w:rsidP="00CB3557">
            <w:pPr>
              <w:jc w:val="center"/>
              <w:rPr>
                <w:rFonts w:eastAsia="Calibri"/>
                <w:color w:val="000000"/>
              </w:rPr>
            </w:pPr>
            <w:r>
              <w:rPr>
                <w:rFonts w:eastAsia="Calibri"/>
                <w:color w:val="000000"/>
              </w:rPr>
              <w:t>12</w:t>
            </w:r>
          </w:p>
        </w:tc>
        <w:tc>
          <w:tcPr>
            <w:tcW w:w="471" w:type="pct"/>
            <w:tcBorders>
              <w:top w:val="single" w:sz="4" w:space="0" w:color="auto"/>
              <w:left w:val="single" w:sz="4" w:space="0" w:color="auto"/>
              <w:bottom w:val="single" w:sz="4" w:space="0" w:color="auto"/>
              <w:right w:val="single" w:sz="4" w:space="0" w:color="auto"/>
            </w:tcBorders>
            <w:vAlign w:val="center"/>
          </w:tcPr>
          <w:p w14:paraId="14A37374" w14:textId="77777777" w:rsidR="00CB3557" w:rsidRPr="00FC31A4" w:rsidRDefault="00CB3557" w:rsidP="00CB3557">
            <w:pPr>
              <w:suppressAutoHyphens/>
              <w:jc w:val="center"/>
              <w:rPr>
                <w:rFonts w:eastAsia="Calibri"/>
                <w:color w:val="000000"/>
              </w:rPr>
            </w:pPr>
            <w:r>
              <w:rPr>
                <w:rFonts w:eastAsia="Calibri"/>
                <w:color w:val="000000"/>
              </w:rPr>
              <w:t>2</w:t>
            </w:r>
          </w:p>
        </w:tc>
        <w:tc>
          <w:tcPr>
            <w:tcW w:w="344" w:type="pct"/>
            <w:tcBorders>
              <w:top w:val="single" w:sz="4" w:space="0" w:color="auto"/>
              <w:left w:val="single" w:sz="4" w:space="0" w:color="auto"/>
              <w:bottom w:val="single" w:sz="4" w:space="0" w:color="auto"/>
              <w:right w:val="single" w:sz="4" w:space="0" w:color="auto"/>
            </w:tcBorders>
            <w:vAlign w:val="center"/>
          </w:tcPr>
          <w:p w14:paraId="5D90DB57" w14:textId="77777777" w:rsidR="00CB3557" w:rsidRPr="00FA65DA" w:rsidRDefault="00CB3557" w:rsidP="00CB3557">
            <w:pPr>
              <w:suppressAutoHyphens/>
              <w:jc w:val="center"/>
              <w:rPr>
                <w:rFonts w:eastAsia="Calibri"/>
                <w:color w:val="000000"/>
              </w:rPr>
            </w:pPr>
            <w:r>
              <w:rPr>
                <w:rFonts w:eastAsia="Calibri"/>
                <w:color w:val="000000"/>
              </w:rPr>
              <w:t>1</w:t>
            </w:r>
          </w:p>
        </w:tc>
        <w:tc>
          <w:tcPr>
            <w:tcW w:w="714" w:type="pct"/>
            <w:tcBorders>
              <w:top w:val="single" w:sz="4" w:space="0" w:color="auto"/>
              <w:left w:val="single" w:sz="4" w:space="0" w:color="auto"/>
              <w:bottom w:val="single" w:sz="4" w:space="0" w:color="auto"/>
              <w:right w:val="single" w:sz="4" w:space="0" w:color="auto"/>
            </w:tcBorders>
            <w:vAlign w:val="center"/>
          </w:tcPr>
          <w:p w14:paraId="193B8D46" w14:textId="77777777" w:rsidR="00CB3557" w:rsidRPr="00FA65DA" w:rsidRDefault="00CB3557" w:rsidP="00CB3557">
            <w:pPr>
              <w:suppressAutoHyphens/>
              <w:jc w:val="center"/>
              <w:rPr>
                <w:rFonts w:eastAsia="Calibri"/>
                <w:color w:val="000000"/>
              </w:rPr>
            </w:pPr>
            <w:r>
              <w:rPr>
                <w:rFonts w:eastAsia="Calibri"/>
                <w:color w:val="000000"/>
              </w:rPr>
              <w:t>1</w:t>
            </w:r>
          </w:p>
        </w:tc>
        <w:tc>
          <w:tcPr>
            <w:tcW w:w="694" w:type="pct"/>
            <w:tcBorders>
              <w:top w:val="single" w:sz="4" w:space="0" w:color="auto"/>
              <w:left w:val="single" w:sz="4" w:space="0" w:color="auto"/>
              <w:bottom w:val="single" w:sz="4" w:space="0" w:color="auto"/>
              <w:right w:val="single" w:sz="4" w:space="0" w:color="auto"/>
            </w:tcBorders>
            <w:vAlign w:val="center"/>
          </w:tcPr>
          <w:p w14:paraId="1CA762CA" w14:textId="77777777" w:rsidR="00CB3557" w:rsidRPr="00FA65DA" w:rsidRDefault="00CB3557" w:rsidP="00CB3557">
            <w:pPr>
              <w:suppressAutoHyphens/>
              <w:jc w:val="center"/>
              <w:rPr>
                <w:rFonts w:eastAsia="Calibri"/>
                <w:color w:val="000000"/>
              </w:rPr>
            </w:pPr>
            <w:r>
              <w:rPr>
                <w:rFonts w:eastAsia="Calibri"/>
                <w:color w:val="000000"/>
              </w:rPr>
              <w:t>10</w:t>
            </w:r>
          </w:p>
        </w:tc>
        <w:tc>
          <w:tcPr>
            <w:tcW w:w="834" w:type="pct"/>
            <w:vMerge w:val="restart"/>
            <w:tcBorders>
              <w:top w:val="single" w:sz="4" w:space="0" w:color="auto"/>
              <w:left w:val="single" w:sz="4" w:space="0" w:color="auto"/>
              <w:right w:val="single" w:sz="4" w:space="0" w:color="auto"/>
            </w:tcBorders>
            <w:vAlign w:val="center"/>
            <w:hideMark/>
          </w:tcPr>
          <w:p w14:paraId="5C85A73D" w14:textId="77777777" w:rsidR="00CB3557" w:rsidRPr="00985A95" w:rsidRDefault="00CB3557" w:rsidP="00CB3557">
            <w:pPr>
              <w:suppressAutoHyphens/>
              <w:rPr>
                <w:rFonts w:eastAsia="Calibri" w:cs="Calibri"/>
                <w:color w:val="000000"/>
              </w:rPr>
            </w:pPr>
            <w:r>
              <w:rPr>
                <w:rFonts w:eastAsia="Calibri" w:cs="Calibri"/>
                <w:color w:val="000000"/>
              </w:rPr>
              <w:t>Самостоя</w:t>
            </w:r>
            <w:r w:rsidRPr="00985A95">
              <w:rPr>
                <w:rFonts w:eastAsia="Calibri" w:cs="Calibri"/>
                <w:color w:val="000000"/>
              </w:rPr>
              <w:t>тельные работы. Участ</w:t>
            </w:r>
            <w:r>
              <w:rPr>
                <w:rFonts w:eastAsia="Calibri" w:cs="Calibri"/>
                <w:color w:val="000000"/>
              </w:rPr>
              <w:t>ие в решении задач на практических занятиях. Обсужде</w:t>
            </w:r>
            <w:r w:rsidRPr="00985A95">
              <w:rPr>
                <w:rFonts w:eastAsia="Calibri" w:cs="Calibri"/>
                <w:color w:val="000000"/>
              </w:rPr>
              <w:t xml:space="preserve">ние решенных задач. </w:t>
            </w:r>
          </w:p>
          <w:p w14:paraId="0E6DB06C" w14:textId="77777777" w:rsidR="00CB3557" w:rsidRPr="00985A95" w:rsidRDefault="00CB3557" w:rsidP="00CB3557">
            <w:pPr>
              <w:suppressAutoHyphens/>
              <w:rPr>
                <w:rFonts w:eastAsia="Calibri" w:cs="Calibri"/>
                <w:color w:val="000000"/>
              </w:rPr>
            </w:pPr>
          </w:p>
        </w:tc>
      </w:tr>
      <w:tr w:rsidR="00981C41" w:rsidRPr="00985A95" w14:paraId="5FE40771"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5BEE310C" w14:textId="77777777" w:rsidR="00CB3557" w:rsidRPr="00835BFB" w:rsidRDefault="00CB3557" w:rsidP="00CB3557">
            <w:pPr>
              <w:pStyle w:val="a7"/>
              <w:numPr>
                <w:ilvl w:val="0"/>
                <w:numId w:val="25"/>
              </w:numPr>
              <w:suppressAutoHyphens/>
              <w:spacing w:line="259" w:lineRule="auto"/>
              <w:ind w:left="0" w:right="321"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tcPr>
          <w:p w14:paraId="5BDC8CAC" w14:textId="77777777" w:rsidR="00CB3557" w:rsidRPr="00985A95" w:rsidRDefault="00CB3557" w:rsidP="00CB3557">
            <w:pPr>
              <w:tabs>
                <w:tab w:val="right" w:pos="9356"/>
              </w:tabs>
              <w:suppressAutoHyphens/>
              <w:rPr>
                <w:rFonts w:eastAsia="Calibri" w:cs="Calibri"/>
                <w:color w:val="000000"/>
              </w:rPr>
            </w:pPr>
            <w:r w:rsidRPr="000C74E9">
              <w:rPr>
                <w:rFonts w:eastAsia="Calibri"/>
                <w:color w:val="000000"/>
              </w:rPr>
              <w:t>Классификация корпоративных информационных систем</w:t>
            </w:r>
          </w:p>
        </w:tc>
        <w:tc>
          <w:tcPr>
            <w:tcW w:w="430" w:type="pct"/>
            <w:tcBorders>
              <w:top w:val="single" w:sz="4" w:space="0" w:color="auto"/>
              <w:left w:val="single" w:sz="4" w:space="0" w:color="auto"/>
              <w:bottom w:val="single" w:sz="4" w:space="0" w:color="auto"/>
              <w:right w:val="single" w:sz="4" w:space="0" w:color="auto"/>
            </w:tcBorders>
            <w:vAlign w:val="center"/>
          </w:tcPr>
          <w:p w14:paraId="370D913B" w14:textId="77777777" w:rsidR="00CB3557" w:rsidRPr="00FA65DA" w:rsidRDefault="00CB3557" w:rsidP="00CB3557">
            <w:pPr>
              <w:jc w:val="center"/>
              <w:rPr>
                <w:rFonts w:eastAsia="Calibri"/>
                <w:color w:val="000000"/>
              </w:rPr>
            </w:pPr>
            <w:r>
              <w:rPr>
                <w:rFonts w:eastAsia="Calibri"/>
                <w:color w:val="000000"/>
              </w:rPr>
              <w:t>11</w:t>
            </w:r>
          </w:p>
        </w:tc>
        <w:tc>
          <w:tcPr>
            <w:tcW w:w="471" w:type="pct"/>
            <w:tcBorders>
              <w:top w:val="single" w:sz="4" w:space="0" w:color="auto"/>
              <w:left w:val="single" w:sz="4" w:space="0" w:color="auto"/>
              <w:bottom w:val="single" w:sz="4" w:space="0" w:color="auto"/>
              <w:right w:val="single" w:sz="4" w:space="0" w:color="auto"/>
            </w:tcBorders>
            <w:vAlign w:val="center"/>
          </w:tcPr>
          <w:p w14:paraId="1E8949BF" w14:textId="77777777" w:rsidR="00CB3557" w:rsidRPr="00FC31A4" w:rsidRDefault="00CB3557" w:rsidP="00CB3557">
            <w:pPr>
              <w:suppressAutoHyphens/>
              <w:jc w:val="center"/>
              <w:rPr>
                <w:rFonts w:eastAsia="Calibri"/>
                <w:color w:val="000000"/>
              </w:rPr>
            </w:pPr>
            <w:r>
              <w:rPr>
                <w:rFonts w:eastAsia="Calibri"/>
                <w:color w:val="000000"/>
              </w:rPr>
              <w:t>1</w:t>
            </w:r>
          </w:p>
        </w:tc>
        <w:tc>
          <w:tcPr>
            <w:tcW w:w="344" w:type="pct"/>
            <w:tcBorders>
              <w:top w:val="single" w:sz="4" w:space="0" w:color="auto"/>
              <w:left w:val="single" w:sz="4" w:space="0" w:color="auto"/>
              <w:bottom w:val="single" w:sz="4" w:space="0" w:color="auto"/>
              <w:right w:val="single" w:sz="4" w:space="0" w:color="auto"/>
            </w:tcBorders>
            <w:vAlign w:val="center"/>
          </w:tcPr>
          <w:p w14:paraId="13DED88A" w14:textId="40CF754C" w:rsidR="00CB3557" w:rsidRPr="00FA65DA" w:rsidRDefault="00981C41" w:rsidP="00CB3557">
            <w:pPr>
              <w:suppressAutoHyphens/>
              <w:jc w:val="center"/>
              <w:rPr>
                <w:rFonts w:eastAsia="Calibri"/>
                <w:color w:val="000000"/>
              </w:rPr>
            </w:pPr>
            <w:r>
              <w:rPr>
                <w:rFonts w:eastAsia="Calibri"/>
                <w:color w:val="000000"/>
              </w:rPr>
              <w:t>-</w:t>
            </w:r>
          </w:p>
        </w:tc>
        <w:tc>
          <w:tcPr>
            <w:tcW w:w="714" w:type="pct"/>
            <w:tcBorders>
              <w:top w:val="single" w:sz="4" w:space="0" w:color="auto"/>
              <w:left w:val="single" w:sz="4" w:space="0" w:color="auto"/>
              <w:bottom w:val="single" w:sz="4" w:space="0" w:color="auto"/>
              <w:right w:val="single" w:sz="4" w:space="0" w:color="auto"/>
            </w:tcBorders>
            <w:vAlign w:val="center"/>
          </w:tcPr>
          <w:p w14:paraId="6725E9CA" w14:textId="77777777" w:rsidR="00CB3557" w:rsidRPr="00125930" w:rsidRDefault="00CB3557" w:rsidP="00CB3557">
            <w:pPr>
              <w:suppressAutoHyphens/>
              <w:jc w:val="center"/>
              <w:rPr>
                <w:rFonts w:eastAsia="Calibri"/>
                <w:color w:val="000000"/>
              </w:rPr>
            </w:pPr>
            <w:r>
              <w:rPr>
                <w:rFonts w:eastAsia="Calibri"/>
                <w:color w:val="000000"/>
              </w:rPr>
              <w:t>1</w:t>
            </w:r>
          </w:p>
        </w:tc>
        <w:tc>
          <w:tcPr>
            <w:tcW w:w="694" w:type="pct"/>
            <w:tcBorders>
              <w:top w:val="single" w:sz="4" w:space="0" w:color="auto"/>
              <w:left w:val="single" w:sz="4" w:space="0" w:color="auto"/>
              <w:bottom w:val="single" w:sz="4" w:space="0" w:color="auto"/>
              <w:right w:val="single" w:sz="4" w:space="0" w:color="auto"/>
            </w:tcBorders>
            <w:vAlign w:val="center"/>
          </w:tcPr>
          <w:p w14:paraId="3486EB69" w14:textId="77777777" w:rsidR="00CB3557" w:rsidRPr="00FA65DA" w:rsidRDefault="00CB3557" w:rsidP="00CB3557">
            <w:pPr>
              <w:suppressAutoHyphens/>
              <w:jc w:val="center"/>
              <w:rPr>
                <w:rFonts w:eastAsia="Calibri"/>
                <w:color w:val="000000"/>
              </w:rPr>
            </w:pPr>
            <w:r>
              <w:rPr>
                <w:rFonts w:eastAsia="Calibri"/>
                <w:color w:val="000000"/>
              </w:rPr>
              <w:t>10</w:t>
            </w:r>
          </w:p>
        </w:tc>
        <w:tc>
          <w:tcPr>
            <w:tcW w:w="834" w:type="pct"/>
            <w:vMerge/>
            <w:tcBorders>
              <w:left w:val="single" w:sz="4" w:space="0" w:color="auto"/>
              <w:right w:val="single" w:sz="4" w:space="0" w:color="auto"/>
            </w:tcBorders>
            <w:vAlign w:val="center"/>
          </w:tcPr>
          <w:p w14:paraId="3701ECBE" w14:textId="77777777" w:rsidR="00CB3557" w:rsidRPr="00985A95" w:rsidRDefault="00CB3557" w:rsidP="00CB3557">
            <w:pPr>
              <w:suppressAutoHyphens/>
              <w:rPr>
                <w:rFonts w:eastAsia="Calibri" w:cs="Calibri"/>
                <w:color w:val="000000"/>
              </w:rPr>
            </w:pPr>
          </w:p>
        </w:tc>
      </w:tr>
      <w:tr w:rsidR="00981C41" w:rsidRPr="00985A95" w14:paraId="098BBB86"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49FE72C3" w14:textId="77777777" w:rsidR="00CB3557" w:rsidRPr="00835BFB" w:rsidRDefault="00CB3557" w:rsidP="00CB3557">
            <w:pPr>
              <w:pStyle w:val="a7"/>
              <w:numPr>
                <w:ilvl w:val="0"/>
                <w:numId w:val="25"/>
              </w:numPr>
              <w:suppressAutoHyphens/>
              <w:spacing w:line="259" w:lineRule="auto"/>
              <w:ind w:left="0" w:right="321"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tcPr>
          <w:p w14:paraId="41856E38" w14:textId="77777777" w:rsidR="00CB3557" w:rsidRPr="002C6A46" w:rsidRDefault="00CB3557" w:rsidP="00CB3557">
            <w:pPr>
              <w:tabs>
                <w:tab w:val="right" w:pos="9356"/>
              </w:tabs>
              <w:suppressAutoHyphens/>
              <w:rPr>
                <w:rFonts w:eastAsia="Calibri" w:cs="Calibri"/>
                <w:color w:val="000000"/>
              </w:rPr>
            </w:pPr>
            <w:r w:rsidRPr="000C74E9">
              <w:rPr>
                <w:rFonts w:eastAsia="Calibri"/>
                <w:color w:val="000000"/>
              </w:rPr>
              <w:t>Стандарты корпоративных информационных систем</w:t>
            </w:r>
          </w:p>
        </w:tc>
        <w:tc>
          <w:tcPr>
            <w:tcW w:w="430" w:type="pct"/>
            <w:tcBorders>
              <w:top w:val="single" w:sz="4" w:space="0" w:color="auto"/>
              <w:left w:val="single" w:sz="4" w:space="0" w:color="auto"/>
              <w:bottom w:val="single" w:sz="4" w:space="0" w:color="auto"/>
              <w:right w:val="single" w:sz="4" w:space="0" w:color="auto"/>
            </w:tcBorders>
            <w:vAlign w:val="center"/>
          </w:tcPr>
          <w:p w14:paraId="36E229D8" w14:textId="77777777" w:rsidR="00CB3557" w:rsidRPr="00FA65DA" w:rsidRDefault="00CB3557" w:rsidP="00CB3557">
            <w:pPr>
              <w:jc w:val="center"/>
              <w:rPr>
                <w:rFonts w:eastAsia="Calibri"/>
                <w:color w:val="000000"/>
              </w:rPr>
            </w:pPr>
            <w:r>
              <w:rPr>
                <w:rFonts w:eastAsia="Calibri"/>
                <w:color w:val="000000"/>
              </w:rPr>
              <w:t>11</w:t>
            </w:r>
          </w:p>
        </w:tc>
        <w:tc>
          <w:tcPr>
            <w:tcW w:w="471" w:type="pct"/>
            <w:tcBorders>
              <w:top w:val="single" w:sz="4" w:space="0" w:color="auto"/>
              <w:left w:val="single" w:sz="4" w:space="0" w:color="auto"/>
              <w:bottom w:val="single" w:sz="4" w:space="0" w:color="auto"/>
              <w:right w:val="single" w:sz="4" w:space="0" w:color="auto"/>
            </w:tcBorders>
            <w:vAlign w:val="center"/>
          </w:tcPr>
          <w:p w14:paraId="1D6C1298" w14:textId="77777777" w:rsidR="00CB3557" w:rsidRPr="00FA65DA" w:rsidRDefault="00CB3557" w:rsidP="00CB3557">
            <w:pPr>
              <w:suppressAutoHyphens/>
              <w:jc w:val="center"/>
              <w:rPr>
                <w:rFonts w:eastAsia="Calibri"/>
                <w:color w:val="000000"/>
              </w:rPr>
            </w:pPr>
            <w:r>
              <w:rPr>
                <w:rFonts w:eastAsia="Calibri"/>
                <w:color w:val="000000"/>
              </w:rPr>
              <w:t>1</w:t>
            </w:r>
          </w:p>
        </w:tc>
        <w:tc>
          <w:tcPr>
            <w:tcW w:w="344" w:type="pct"/>
            <w:tcBorders>
              <w:top w:val="single" w:sz="4" w:space="0" w:color="auto"/>
              <w:left w:val="single" w:sz="4" w:space="0" w:color="auto"/>
              <w:bottom w:val="single" w:sz="4" w:space="0" w:color="auto"/>
              <w:right w:val="single" w:sz="4" w:space="0" w:color="auto"/>
            </w:tcBorders>
            <w:vAlign w:val="center"/>
          </w:tcPr>
          <w:p w14:paraId="561223DD" w14:textId="644A6630" w:rsidR="00CB3557" w:rsidRPr="00FA65DA" w:rsidRDefault="00981C41" w:rsidP="00CB3557">
            <w:pPr>
              <w:suppressAutoHyphens/>
              <w:jc w:val="center"/>
              <w:rPr>
                <w:rFonts w:eastAsia="Calibri"/>
                <w:color w:val="000000"/>
              </w:rPr>
            </w:pPr>
            <w:r>
              <w:rPr>
                <w:rFonts w:eastAsia="Calibri"/>
                <w:color w:val="000000"/>
              </w:rPr>
              <w:t>-</w:t>
            </w:r>
          </w:p>
        </w:tc>
        <w:tc>
          <w:tcPr>
            <w:tcW w:w="714" w:type="pct"/>
            <w:tcBorders>
              <w:top w:val="single" w:sz="4" w:space="0" w:color="auto"/>
              <w:left w:val="single" w:sz="4" w:space="0" w:color="auto"/>
              <w:bottom w:val="single" w:sz="4" w:space="0" w:color="auto"/>
              <w:right w:val="single" w:sz="4" w:space="0" w:color="auto"/>
            </w:tcBorders>
            <w:vAlign w:val="center"/>
          </w:tcPr>
          <w:p w14:paraId="10F6BC8A" w14:textId="77777777" w:rsidR="00CB3557" w:rsidRPr="00125930" w:rsidRDefault="00CB3557" w:rsidP="00CB3557">
            <w:pPr>
              <w:suppressAutoHyphens/>
              <w:jc w:val="center"/>
              <w:rPr>
                <w:rFonts w:eastAsia="Calibri"/>
                <w:color w:val="000000"/>
              </w:rPr>
            </w:pPr>
            <w:r>
              <w:rPr>
                <w:rFonts w:eastAsia="Calibri"/>
                <w:color w:val="000000"/>
              </w:rPr>
              <w:t>1</w:t>
            </w:r>
          </w:p>
        </w:tc>
        <w:tc>
          <w:tcPr>
            <w:tcW w:w="694" w:type="pct"/>
            <w:tcBorders>
              <w:top w:val="single" w:sz="4" w:space="0" w:color="auto"/>
              <w:left w:val="single" w:sz="4" w:space="0" w:color="auto"/>
              <w:bottom w:val="single" w:sz="4" w:space="0" w:color="auto"/>
              <w:right w:val="single" w:sz="4" w:space="0" w:color="auto"/>
            </w:tcBorders>
            <w:vAlign w:val="center"/>
          </w:tcPr>
          <w:p w14:paraId="64ABB925" w14:textId="77777777" w:rsidR="00CB3557" w:rsidRPr="00FA65DA" w:rsidRDefault="00CB3557" w:rsidP="00CB3557">
            <w:pPr>
              <w:suppressAutoHyphens/>
              <w:jc w:val="center"/>
              <w:rPr>
                <w:rFonts w:eastAsia="Calibri"/>
                <w:color w:val="000000"/>
              </w:rPr>
            </w:pPr>
            <w:r>
              <w:rPr>
                <w:rFonts w:eastAsia="Calibri"/>
                <w:color w:val="000000"/>
              </w:rPr>
              <w:t>10</w:t>
            </w:r>
          </w:p>
        </w:tc>
        <w:tc>
          <w:tcPr>
            <w:tcW w:w="834" w:type="pct"/>
            <w:vMerge/>
            <w:tcBorders>
              <w:left w:val="single" w:sz="4" w:space="0" w:color="auto"/>
              <w:right w:val="single" w:sz="4" w:space="0" w:color="auto"/>
            </w:tcBorders>
            <w:vAlign w:val="center"/>
          </w:tcPr>
          <w:p w14:paraId="2AEAB76E" w14:textId="77777777" w:rsidR="00CB3557" w:rsidRPr="00985A95" w:rsidRDefault="00CB3557" w:rsidP="00CB3557">
            <w:pPr>
              <w:suppressAutoHyphens/>
              <w:rPr>
                <w:rFonts w:eastAsia="Calibri" w:cs="Calibri"/>
                <w:color w:val="000000"/>
              </w:rPr>
            </w:pPr>
          </w:p>
        </w:tc>
      </w:tr>
      <w:tr w:rsidR="00981C41" w:rsidRPr="00985A95" w14:paraId="4135ECB7"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50A5BEDF" w14:textId="77777777" w:rsidR="00CB3557" w:rsidRPr="00835BFB" w:rsidRDefault="00CB3557" w:rsidP="00CB3557">
            <w:pPr>
              <w:pStyle w:val="a7"/>
              <w:numPr>
                <w:ilvl w:val="0"/>
                <w:numId w:val="25"/>
              </w:numPr>
              <w:suppressAutoHyphens/>
              <w:spacing w:line="259" w:lineRule="auto"/>
              <w:ind w:left="0" w:right="321"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tcPr>
          <w:p w14:paraId="01985DE3" w14:textId="22A6EDEC" w:rsidR="00CB3557" w:rsidRDefault="00CB3557" w:rsidP="00981C41">
            <w:pPr>
              <w:suppressAutoHyphens/>
              <w:contextualSpacing/>
              <w:rPr>
                <w:rFonts w:eastAsia="Calibri"/>
                <w:color w:val="000000"/>
              </w:rPr>
            </w:pPr>
            <w:r w:rsidRPr="000C74E9">
              <w:rPr>
                <w:rFonts w:eastAsia="Calibri"/>
                <w:color w:val="000000"/>
              </w:rPr>
              <w:t>Обзор технологической платформы для построени</w:t>
            </w:r>
            <w:r w:rsidR="00981C41">
              <w:rPr>
                <w:rFonts w:eastAsia="Calibri"/>
                <w:color w:val="000000"/>
              </w:rPr>
              <w:t>я</w:t>
            </w:r>
            <w:r w:rsidRPr="000C74E9">
              <w:rPr>
                <w:rFonts w:eastAsia="Calibri"/>
                <w:color w:val="000000"/>
              </w:rPr>
              <w:t xml:space="preserve"> корпоративных информационных систем</w:t>
            </w:r>
          </w:p>
        </w:tc>
        <w:tc>
          <w:tcPr>
            <w:tcW w:w="430" w:type="pct"/>
            <w:tcBorders>
              <w:top w:val="single" w:sz="4" w:space="0" w:color="auto"/>
              <w:left w:val="single" w:sz="4" w:space="0" w:color="auto"/>
              <w:bottom w:val="single" w:sz="4" w:space="0" w:color="auto"/>
              <w:right w:val="single" w:sz="4" w:space="0" w:color="auto"/>
            </w:tcBorders>
            <w:vAlign w:val="center"/>
          </w:tcPr>
          <w:p w14:paraId="4D567E05" w14:textId="77777777" w:rsidR="00CB3557" w:rsidRDefault="00CB3557" w:rsidP="00CB3557">
            <w:pPr>
              <w:jc w:val="center"/>
              <w:rPr>
                <w:rFonts w:eastAsia="Calibri"/>
                <w:color w:val="000000"/>
              </w:rPr>
            </w:pPr>
            <w:r>
              <w:rPr>
                <w:rFonts w:eastAsia="Calibri"/>
                <w:color w:val="000000"/>
              </w:rPr>
              <w:t>12</w:t>
            </w:r>
          </w:p>
        </w:tc>
        <w:tc>
          <w:tcPr>
            <w:tcW w:w="471" w:type="pct"/>
            <w:tcBorders>
              <w:top w:val="single" w:sz="4" w:space="0" w:color="auto"/>
              <w:left w:val="single" w:sz="4" w:space="0" w:color="auto"/>
              <w:bottom w:val="single" w:sz="4" w:space="0" w:color="auto"/>
              <w:right w:val="single" w:sz="4" w:space="0" w:color="auto"/>
            </w:tcBorders>
            <w:vAlign w:val="center"/>
          </w:tcPr>
          <w:p w14:paraId="0A2D5445" w14:textId="77777777" w:rsidR="00CB3557" w:rsidRDefault="00CB3557" w:rsidP="00CB3557">
            <w:pPr>
              <w:suppressAutoHyphens/>
              <w:jc w:val="center"/>
              <w:rPr>
                <w:rFonts w:eastAsia="Calibri"/>
                <w:color w:val="000000"/>
              </w:rPr>
            </w:pPr>
            <w:r>
              <w:rPr>
                <w:rFonts w:eastAsia="Calibri"/>
                <w:color w:val="000000"/>
              </w:rPr>
              <w:t>2</w:t>
            </w:r>
          </w:p>
        </w:tc>
        <w:tc>
          <w:tcPr>
            <w:tcW w:w="344" w:type="pct"/>
            <w:tcBorders>
              <w:top w:val="single" w:sz="4" w:space="0" w:color="auto"/>
              <w:left w:val="single" w:sz="4" w:space="0" w:color="auto"/>
              <w:bottom w:val="single" w:sz="4" w:space="0" w:color="auto"/>
              <w:right w:val="single" w:sz="4" w:space="0" w:color="auto"/>
            </w:tcBorders>
            <w:vAlign w:val="center"/>
          </w:tcPr>
          <w:p w14:paraId="0806A0D4" w14:textId="77777777" w:rsidR="00CB3557" w:rsidRDefault="00CB3557" w:rsidP="00CB3557">
            <w:pPr>
              <w:suppressAutoHyphens/>
              <w:jc w:val="center"/>
              <w:rPr>
                <w:rFonts w:eastAsia="Calibri"/>
                <w:color w:val="000000"/>
              </w:rPr>
            </w:pPr>
            <w:r>
              <w:rPr>
                <w:rFonts w:eastAsia="Calibri"/>
                <w:color w:val="000000"/>
              </w:rPr>
              <w:t>1</w:t>
            </w:r>
          </w:p>
        </w:tc>
        <w:tc>
          <w:tcPr>
            <w:tcW w:w="714" w:type="pct"/>
            <w:tcBorders>
              <w:top w:val="single" w:sz="4" w:space="0" w:color="auto"/>
              <w:left w:val="single" w:sz="4" w:space="0" w:color="auto"/>
              <w:bottom w:val="single" w:sz="4" w:space="0" w:color="auto"/>
              <w:right w:val="single" w:sz="4" w:space="0" w:color="auto"/>
            </w:tcBorders>
            <w:vAlign w:val="center"/>
          </w:tcPr>
          <w:p w14:paraId="01549C9E" w14:textId="77777777" w:rsidR="00CB3557" w:rsidRPr="002C6A46" w:rsidRDefault="00CB3557" w:rsidP="00CB3557">
            <w:pPr>
              <w:suppressAutoHyphens/>
              <w:jc w:val="center"/>
              <w:rPr>
                <w:rFonts w:eastAsia="Calibri"/>
                <w:color w:val="000000"/>
              </w:rPr>
            </w:pPr>
            <w:r>
              <w:rPr>
                <w:rFonts w:eastAsia="Calibri"/>
                <w:color w:val="000000"/>
              </w:rPr>
              <w:t>1</w:t>
            </w:r>
          </w:p>
        </w:tc>
        <w:tc>
          <w:tcPr>
            <w:tcW w:w="694" w:type="pct"/>
            <w:tcBorders>
              <w:top w:val="single" w:sz="4" w:space="0" w:color="auto"/>
              <w:left w:val="single" w:sz="4" w:space="0" w:color="auto"/>
              <w:bottom w:val="single" w:sz="4" w:space="0" w:color="auto"/>
              <w:right w:val="single" w:sz="4" w:space="0" w:color="auto"/>
            </w:tcBorders>
            <w:vAlign w:val="center"/>
          </w:tcPr>
          <w:p w14:paraId="26090456" w14:textId="77777777" w:rsidR="00CB3557" w:rsidRPr="002C6A46" w:rsidRDefault="00CB3557" w:rsidP="00CB3557">
            <w:pPr>
              <w:suppressAutoHyphens/>
              <w:jc w:val="center"/>
              <w:rPr>
                <w:rFonts w:eastAsia="Calibri"/>
                <w:color w:val="000000"/>
              </w:rPr>
            </w:pPr>
            <w:r>
              <w:rPr>
                <w:rFonts w:eastAsia="Calibri"/>
                <w:color w:val="000000"/>
              </w:rPr>
              <w:t>10</w:t>
            </w:r>
          </w:p>
        </w:tc>
        <w:tc>
          <w:tcPr>
            <w:tcW w:w="834" w:type="pct"/>
            <w:vMerge/>
            <w:tcBorders>
              <w:left w:val="single" w:sz="4" w:space="0" w:color="auto"/>
              <w:right w:val="single" w:sz="4" w:space="0" w:color="auto"/>
            </w:tcBorders>
            <w:vAlign w:val="center"/>
          </w:tcPr>
          <w:p w14:paraId="42F80DCB" w14:textId="77777777" w:rsidR="00CB3557" w:rsidRPr="00985A95" w:rsidRDefault="00CB3557" w:rsidP="00CB3557">
            <w:pPr>
              <w:rPr>
                <w:rFonts w:eastAsia="Calibri" w:cs="Calibri"/>
                <w:color w:val="000000"/>
              </w:rPr>
            </w:pPr>
          </w:p>
        </w:tc>
      </w:tr>
      <w:tr w:rsidR="00981C41" w:rsidRPr="00985A95" w14:paraId="3F7F276F"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4CC7010C" w14:textId="77777777" w:rsidR="00CB3557" w:rsidRPr="00835BFB" w:rsidRDefault="00CB3557" w:rsidP="00CB3557">
            <w:pPr>
              <w:pStyle w:val="a7"/>
              <w:numPr>
                <w:ilvl w:val="0"/>
                <w:numId w:val="25"/>
              </w:numPr>
              <w:suppressAutoHyphens/>
              <w:spacing w:line="259" w:lineRule="auto"/>
              <w:ind w:left="0" w:right="321" w:firstLine="0"/>
              <w:contextualSpacing/>
              <w:rPr>
                <w:rFonts w:eastAsia="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hideMark/>
          </w:tcPr>
          <w:p w14:paraId="097FF7AA" w14:textId="503B0D64" w:rsidR="00CB3557" w:rsidRPr="00985A95" w:rsidRDefault="00CB3557" w:rsidP="00981C41">
            <w:pPr>
              <w:suppressAutoHyphens/>
              <w:contextualSpacing/>
              <w:rPr>
                <w:rFonts w:eastAsia="Calibri"/>
                <w:color w:val="000000"/>
              </w:rPr>
            </w:pPr>
            <w:r w:rsidRPr="000C74E9">
              <w:rPr>
                <w:rFonts w:eastAsia="Calibri"/>
                <w:color w:val="000000"/>
              </w:rPr>
              <w:t>Проектирование корпоративных информационных систем на базе технологическ</w:t>
            </w:r>
            <w:r w:rsidR="00981C41">
              <w:rPr>
                <w:rFonts w:eastAsia="Calibri"/>
                <w:color w:val="000000"/>
              </w:rPr>
              <w:t xml:space="preserve">ой </w:t>
            </w:r>
            <w:r w:rsidRPr="000C74E9">
              <w:rPr>
                <w:rFonts w:eastAsia="Calibri"/>
                <w:color w:val="000000"/>
              </w:rPr>
              <w:t>платформы 1С</w:t>
            </w:r>
          </w:p>
        </w:tc>
        <w:tc>
          <w:tcPr>
            <w:tcW w:w="430" w:type="pct"/>
            <w:tcBorders>
              <w:top w:val="single" w:sz="4" w:space="0" w:color="auto"/>
              <w:left w:val="single" w:sz="4" w:space="0" w:color="auto"/>
              <w:bottom w:val="single" w:sz="4" w:space="0" w:color="auto"/>
              <w:right w:val="single" w:sz="4" w:space="0" w:color="auto"/>
            </w:tcBorders>
            <w:vAlign w:val="center"/>
          </w:tcPr>
          <w:p w14:paraId="0D4CE11E" w14:textId="77777777" w:rsidR="00CB3557" w:rsidRPr="00FA65DA" w:rsidRDefault="00CB3557" w:rsidP="00CB3557">
            <w:pPr>
              <w:jc w:val="center"/>
              <w:rPr>
                <w:rFonts w:eastAsia="Calibri"/>
                <w:color w:val="000000"/>
              </w:rPr>
            </w:pPr>
            <w:r>
              <w:rPr>
                <w:rFonts w:eastAsia="Calibri"/>
                <w:color w:val="000000"/>
              </w:rPr>
              <w:t>98</w:t>
            </w:r>
          </w:p>
        </w:tc>
        <w:tc>
          <w:tcPr>
            <w:tcW w:w="471" w:type="pct"/>
            <w:tcBorders>
              <w:top w:val="single" w:sz="4" w:space="0" w:color="auto"/>
              <w:left w:val="single" w:sz="4" w:space="0" w:color="auto"/>
              <w:bottom w:val="single" w:sz="4" w:space="0" w:color="auto"/>
              <w:right w:val="single" w:sz="4" w:space="0" w:color="auto"/>
            </w:tcBorders>
            <w:vAlign w:val="center"/>
          </w:tcPr>
          <w:p w14:paraId="596503C1" w14:textId="77777777" w:rsidR="00CB3557" w:rsidRPr="00FA65DA" w:rsidRDefault="00CB3557" w:rsidP="00CB3557">
            <w:pPr>
              <w:suppressAutoHyphens/>
              <w:jc w:val="center"/>
              <w:rPr>
                <w:rFonts w:eastAsia="Calibri"/>
                <w:color w:val="000000"/>
              </w:rPr>
            </w:pPr>
            <w:r>
              <w:rPr>
                <w:rFonts w:eastAsia="Calibri"/>
                <w:color w:val="000000"/>
              </w:rPr>
              <w:t>10</w:t>
            </w:r>
          </w:p>
        </w:tc>
        <w:tc>
          <w:tcPr>
            <w:tcW w:w="344" w:type="pct"/>
            <w:tcBorders>
              <w:top w:val="single" w:sz="4" w:space="0" w:color="auto"/>
              <w:left w:val="single" w:sz="4" w:space="0" w:color="auto"/>
              <w:bottom w:val="single" w:sz="4" w:space="0" w:color="auto"/>
              <w:right w:val="single" w:sz="4" w:space="0" w:color="auto"/>
            </w:tcBorders>
            <w:vAlign w:val="center"/>
          </w:tcPr>
          <w:p w14:paraId="134DE460" w14:textId="77777777" w:rsidR="00CB3557" w:rsidRPr="00FA65DA" w:rsidRDefault="00CB3557" w:rsidP="00CB3557">
            <w:pPr>
              <w:suppressAutoHyphens/>
              <w:jc w:val="center"/>
              <w:rPr>
                <w:rFonts w:eastAsia="Calibri"/>
                <w:color w:val="000000"/>
              </w:rPr>
            </w:pPr>
            <w:r>
              <w:rPr>
                <w:rFonts w:eastAsia="Calibri"/>
                <w:color w:val="000000"/>
              </w:rPr>
              <w:t>2</w:t>
            </w:r>
          </w:p>
        </w:tc>
        <w:tc>
          <w:tcPr>
            <w:tcW w:w="714" w:type="pct"/>
            <w:tcBorders>
              <w:top w:val="single" w:sz="4" w:space="0" w:color="auto"/>
              <w:left w:val="single" w:sz="4" w:space="0" w:color="auto"/>
              <w:bottom w:val="single" w:sz="4" w:space="0" w:color="auto"/>
              <w:right w:val="single" w:sz="4" w:space="0" w:color="auto"/>
            </w:tcBorders>
            <w:vAlign w:val="center"/>
          </w:tcPr>
          <w:p w14:paraId="2E3EE183" w14:textId="77777777" w:rsidR="00CB3557" w:rsidRPr="00FA65DA" w:rsidRDefault="00CB3557" w:rsidP="00CB3557">
            <w:pPr>
              <w:suppressAutoHyphens/>
              <w:jc w:val="center"/>
              <w:rPr>
                <w:rFonts w:eastAsia="Calibri"/>
                <w:color w:val="000000"/>
              </w:rPr>
            </w:pPr>
            <w:r>
              <w:rPr>
                <w:rFonts w:eastAsia="Calibri"/>
                <w:color w:val="000000"/>
              </w:rPr>
              <w:t>8</w:t>
            </w:r>
          </w:p>
        </w:tc>
        <w:tc>
          <w:tcPr>
            <w:tcW w:w="694" w:type="pct"/>
            <w:tcBorders>
              <w:top w:val="single" w:sz="4" w:space="0" w:color="auto"/>
              <w:left w:val="single" w:sz="4" w:space="0" w:color="auto"/>
              <w:bottom w:val="single" w:sz="4" w:space="0" w:color="auto"/>
              <w:right w:val="single" w:sz="4" w:space="0" w:color="auto"/>
            </w:tcBorders>
            <w:vAlign w:val="center"/>
          </w:tcPr>
          <w:p w14:paraId="3D5E1FA1" w14:textId="77777777" w:rsidR="00CB3557" w:rsidRPr="00FA65DA" w:rsidRDefault="00CB3557" w:rsidP="00CB3557">
            <w:pPr>
              <w:suppressAutoHyphens/>
              <w:jc w:val="center"/>
              <w:rPr>
                <w:rFonts w:eastAsia="Calibri"/>
                <w:color w:val="000000"/>
              </w:rPr>
            </w:pPr>
            <w:r>
              <w:rPr>
                <w:rFonts w:eastAsia="Calibri"/>
                <w:color w:val="000000"/>
              </w:rPr>
              <w:t>88</w:t>
            </w:r>
          </w:p>
        </w:tc>
        <w:tc>
          <w:tcPr>
            <w:tcW w:w="834" w:type="pct"/>
            <w:vMerge/>
            <w:tcBorders>
              <w:left w:val="single" w:sz="4" w:space="0" w:color="auto"/>
              <w:right w:val="single" w:sz="4" w:space="0" w:color="auto"/>
            </w:tcBorders>
            <w:vAlign w:val="center"/>
            <w:hideMark/>
          </w:tcPr>
          <w:p w14:paraId="5EF03070" w14:textId="77777777" w:rsidR="00CB3557" w:rsidRPr="00985A95" w:rsidRDefault="00CB3557" w:rsidP="00CB3557">
            <w:pPr>
              <w:rPr>
                <w:rFonts w:eastAsia="Calibri" w:cs="Calibri"/>
                <w:color w:val="000000"/>
              </w:rPr>
            </w:pPr>
          </w:p>
        </w:tc>
      </w:tr>
      <w:tr w:rsidR="00981C41" w:rsidRPr="00985A95" w14:paraId="76C6412D"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0C1892A3" w14:textId="77777777" w:rsidR="00CB3557" w:rsidRPr="00985A95" w:rsidRDefault="00CB3557" w:rsidP="00CB3557">
            <w:pPr>
              <w:suppressAutoHyphens/>
              <w:spacing w:line="259" w:lineRule="auto"/>
              <w:ind w:right="321"/>
              <w:contextualSpacing/>
              <w:rPr>
                <w:rFonts w:ascii="Calibri" w:eastAsia="Calibri" w:hAnsi="Calibri" w:cs="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tcPr>
          <w:p w14:paraId="25BE2B5E" w14:textId="77777777" w:rsidR="00CB3557" w:rsidRPr="007E1BCB" w:rsidRDefault="00CB3557" w:rsidP="00CB3557">
            <w:pPr>
              <w:suppressAutoHyphens/>
              <w:rPr>
                <w:rFonts w:eastAsia="Calibri" w:cs="Calibri"/>
                <w:color w:val="000000"/>
              </w:rPr>
            </w:pPr>
            <w:r w:rsidRPr="007E1BCB">
              <w:rPr>
                <w:rFonts w:eastAsia="Calibri" w:cs="Calibri"/>
                <w:color w:val="000000"/>
              </w:rPr>
              <w:t>В целом по дисциплине</w:t>
            </w:r>
          </w:p>
        </w:tc>
        <w:tc>
          <w:tcPr>
            <w:tcW w:w="430" w:type="pct"/>
            <w:tcBorders>
              <w:top w:val="single" w:sz="4" w:space="0" w:color="auto"/>
              <w:left w:val="single" w:sz="4" w:space="0" w:color="auto"/>
              <w:bottom w:val="single" w:sz="4" w:space="0" w:color="auto"/>
              <w:right w:val="single" w:sz="4" w:space="0" w:color="auto"/>
            </w:tcBorders>
            <w:vAlign w:val="center"/>
          </w:tcPr>
          <w:p w14:paraId="0B9278D0" w14:textId="77777777" w:rsidR="00CB3557" w:rsidRPr="00981C41" w:rsidRDefault="00CB3557" w:rsidP="00CB3557">
            <w:pPr>
              <w:suppressAutoHyphens/>
              <w:jc w:val="center"/>
              <w:rPr>
                <w:rFonts w:eastAsia="Calibri"/>
                <w:color w:val="000000"/>
                <w:lang w:val="en-US"/>
              </w:rPr>
            </w:pPr>
            <w:r w:rsidRPr="00981C41">
              <w:rPr>
                <w:rFonts w:eastAsia="Calibri"/>
                <w:color w:val="000000"/>
              </w:rPr>
              <w:t>144</w:t>
            </w:r>
          </w:p>
        </w:tc>
        <w:tc>
          <w:tcPr>
            <w:tcW w:w="471" w:type="pct"/>
            <w:tcBorders>
              <w:top w:val="single" w:sz="4" w:space="0" w:color="auto"/>
              <w:left w:val="single" w:sz="4" w:space="0" w:color="auto"/>
              <w:bottom w:val="single" w:sz="4" w:space="0" w:color="auto"/>
              <w:right w:val="single" w:sz="4" w:space="0" w:color="auto"/>
            </w:tcBorders>
            <w:vAlign w:val="center"/>
          </w:tcPr>
          <w:p w14:paraId="0D3177DE" w14:textId="77777777" w:rsidR="00CB3557" w:rsidRPr="00981C41" w:rsidRDefault="00CB3557" w:rsidP="00CB3557">
            <w:pPr>
              <w:suppressAutoHyphens/>
              <w:jc w:val="center"/>
              <w:rPr>
                <w:rFonts w:eastAsia="Calibri"/>
                <w:bCs/>
                <w:color w:val="000000"/>
              </w:rPr>
            </w:pPr>
            <w:r w:rsidRPr="00981C41">
              <w:rPr>
                <w:rFonts w:eastAsia="Calibri"/>
                <w:bCs/>
                <w:color w:val="000000"/>
              </w:rPr>
              <w:t>16</w:t>
            </w:r>
          </w:p>
        </w:tc>
        <w:tc>
          <w:tcPr>
            <w:tcW w:w="344" w:type="pct"/>
            <w:tcBorders>
              <w:top w:val="single" w:sz="4" w:space="0" w:color="auto"/>
              <w:left w:val="single" w:sz="4" w:space="0" w:color="auto"/>
              <w:bottom w:val="single" w:sz="4" w:space="0" w:color="auto"/>
              <w:right w:val="single" w:sz="4" w:space="0" w:color="auto"/>
            </w:tcBorders>
            <w:vAlign w:val="center"/>
          </w:tcPr>
          <w:p w14:paraId="3DD02AE2" w14:textId="77777777" w:rsidR="00CB3557" w:rsidRPr="00981C41" w:rsidRDefault="00CB3557" w:rsidP="00CB3557">
            <w:pPr>
              <w:suppressAutoHyphens/>
              <w:jc w:val="center"/>
              <w:rPr>
                <w:rFonts w:eastAsia="Calibri"/>
                <w:color w:val="000000"/>
              </w:rPr>
            </w:pPr>
            <w:r w:rsidRPr="00981C41">
              <w:rPr>
                <w:rFonts w:eastAsia="Calibri"/>
                <w:color w:val="000000"/>
              </w:rPr>
              <w:t>4</w:t>
            </w:r>
          </w:p>
        </w:tc>
        <w:tc>
          <w:tcPr>
            <w:tcW w:w="714" w:type="pct"/>
            <w:tcBorders>
              <w:top w:val="single" w:sz="4" w:space="0" w:color="auto"/>
              <w:left w:val="single" w:sz="4" w:space="0" w:color="auto"/>
              <w:bottom w:val="single" w:sz="4" w:space="0" w:color="auto"/>
              <w:right w:val="single" w:sz="4" w:space="0" w:color="auto"/>
            </w:tcBorders>
            <w:vAlign w:val="center"/>
          </w:tcPr>
          <w:p w14:paraId="7609F285" w14:textId="77777777" w:rsidR="00CB3557" w:rsidRPr="00981C41" w:rsidRDefault="00CB3557" w:rsidP="00CB3557">
            <w:pPr>
              <w:suppressAutoHyphens/>
              <w:spacing w:after="60"/>
              <w:jc w:val="center"/>
              <w:rPr>
                <w:rFonts w:eastAsia="Calibri"/>
                <w:color w:val="000000"/>
              </w:rPr>
            </w:pPr>
            <w:r w:rsidRPr="00981C41">
              <w:rPr>
                <w:rFonts w:eastAsia="Calibri"/>
                <w:bCs/>
                <w:color w:val="000000"/>
              </w:rPr>
              <w:t>12</w:t>
            </w:r>
          </w:p>
        </w:tc>
        <w:tc>
          <w:tcPr>
            <w:tcW w:w="694" w:type="pct"/>
            <w:tcBorders>
              <w:top w:val="single" w:sz="4" w:space="0" w:color="auto"/>
              <w:left w:val="single" w:sz="4" w:space="0" w:color="auto"/>
              <w:bottom w:val="single" w:sz="4" w:space="0" w:color="auto"/>
              <w:right w:val="single" w:sz="4" w:space="0" w:color="auto"/>
            </w:tcBorders>
            <w:vAlign w:val="center"/>
          </w:tcPr>
          <w:p w14:paraId="76A9D106" w14:textId="77777777" w:rsidR="00CB3557" w:rsidRPr="00981C41" w:rsidRDefault="00CB3557" w:rsidP="00CB3557">
            <w:pPr>
              <w:suppressAutoHyphens/>
              <w:jc w:val="center"/>
              <w:rPr>
                <w:rFonts w:eastAsia="Calibri"/>
                <w:color w:val="000000"/>
              </w:rPr>
            </w:pPr>
            <w:r w:rsidRPr="00981C41">
              <w:rPr>
                <w:rFonts w:eastAsia="Calibri"/>
                <w:color w:val="000000"/>
              </w:rPr>
              <w:t>128</w:t>
            </w:r>
          </w:p>
        </w:tc>
        <w:tc>
          <w:tcPr>
            <w:tcW w:w="834" w:type="pct"/>
            <w:tcBorders>
              <w:left w:val="single" w:sz="4" w:space="0" w:color="auto"/>
              <w:bottom w:val="single" w:sz="4" w:space="0" w:color="auto"/>
              <w:right w:val="single" w:sz="4" w:space="0" w:color="auto"/>
            </w:tcBorders>
            <w:vAlign w:val="center"/>
          </w:tcPr>
          <w:p w14:paraId="5405E2E1" w14:textId="4549E1F2" w:rsidR="00CB3557" w:rsidRDefault="00CB3557" w:rsidP="00CB3557">
            <w:pPr>
              <w:suppressAutoHyphens/>
              <w:rPr>
                <w:rFonts w:eastAsia="Calibri" w:cs="Calibri"/>
                <w:strike/>
                <w:color w:val="000000"/>
              </w:rPr>
            </w:pPr>
            <w:r w:rsidRPr="007E1BCB">
              <w:rPr>
                <w:rFonts w:eastAsia="Calibri" w:cs="Calibri"/>
                <w:color w:val="000000"/>
              </w:rPr>
              <w:t xml:space="preserve">Согласно учебному плану: </w:t>
            </w:r>
          </w:p>
          <w:p w14:paraId="6BC4C4FE" w14:textId="6AD2D201" w:rsidR="00981C41" w:rsidRPr="00981C41" w:rsidRDefault="00856D1A" w:rsidP="00CB3557">
            <w:pPr>
              <w:suppressAutoHyphens/>
              <w:rPr>
                <w:rFonts w:eastAsia="Calibri" w:cs="Calibri"/>
                <w:color w:val="000000"/>
              </w:rPr>
            </w:pPr>
            <w:r>
              <w:rPr>
                <w:rFonts w:eastAsia="Calibri" w:cs="Calibri"/>
                <w:color w:val="000000"/>
              </w:rPr>
              <w:t>к</w:t>
            </w:r>
            <w:r w:rsidR="00981C41" w:rsidRPr="003A1D94">
              <w:rPr>
                <w:rFonts w:eastAsia="Calibri" w:cs="Calibri"/>
                <w:color w:val="000000"/>
              </w:rPr>
              <w:t>онтрольная работа</w:t>
            </w:r>
          </w:p>
        </w:tc>
      </w:tr>
      <w:tr w:rsidR="00981C41" w:rsidRPr="00985A95" w14:paraId="26C627F0" w14:textId="77777777" w:rsidTr="00981C41">
        <w:tc>
          <w:tcPr>
            <w:tcW w:w="341" w:type="pct"/>
            <w:tcBorders>
              <w:top w:val="single" w:sz="4" w:space="0" w:color="auto"/>
              <w:left w:val="single" w:sz="4" w:space="0" w:color="auto"/>
              <w:bottom w:val="single" w:sz="4" w:space="0" w:color="auto"/>
              <w:right w:val="single" w:sz="4" w:space="0" w:color="auto"/>
            </w:tcBorders>
            <w:vAlign w:val="center"/>
          </w:tcPr>
          <w:p w14:paraId="2EBF53C2" w14:textId="77777777" w:rsidR="00CB3557" w:rsidRPr="00985A95" w:rsidRDefault="00CB3557" w:rsidP="00CB3557">
            <w:pPr>
              <w:suppressAutoHyphens/>
              <w:ind w:right="321"/>
              <w:rPr>
                <w:rFonts w:eastAsia="Calibri" w:cs="Calibri"/>
                <w:color w:val="000000"/>
              </w:rPr>
            </w:pPr>
          </w:p>
        </w:tc>
        <w:tc>
          <w:tcPr>
            <w:tcW w:w="1172" w:type="pct"/>
            <w:tcBorders>
              <w:top w:val="single" w:sz="4" w:space="0" w:color="auto"/>
              <w:left w:val="single" w:sz="4" w:space="0" w:color="auto"/>
              <w:bottom w:val="single" w:sz="4" w:space="0" w:color="auto"/>
              <w:right w:val="single" w:sz="4" w:space="0" w:color="auto"/>
            </w:tcBorders>
            <w:vAlign w:val="center"/>
            <w:hideMark/>
          </w:tcPr>
          <w:p w14:paraId="7CFD0F6A" w14:textId="77777777" w:rsidR="00CB3557" w:rsidRPr="00981C41" w:rsidRDefault="00CB3557" w:rsidP="00CB3557">
            <w:pPr>
              <w:suppressAutoHyphens/>
              <w:rPr>
                <w:rFonts w:eastAsia="Calibri" w:cs="Calibri"/>
                <w:color w:val="000000"/>
              </w:rPr>
            </w:pPr>
            <w:r w:rsidRPr="00981C41">
              <w:rPr>
                <w:rFonts w:eastAsia="Calibri" w:cs="Calibri"/>
                <w:color w:val="000000"/>
              </w:rPr>
              <w:t>Итого в %</w:t>
            </w:r>
          </w:p>
        </w:tc>
        <w:tc>
          <w:tcPr>
            <w:tcW w:w="430" w:type="pct"/>
            <w:tcBorders>
              <w:top w:val="single" w:sz="4" w:space="0" w:color="auto"/>
              <w:left w:val="single" w:sz="4" w:space="0" w:color="auto"/>
              <w:bottom w:val="single" w:sz="4" w:space="0" w:color="auto"/>
              <w:right w:val="single" w:sz="4" w:space="0" w:color="auto"/>
            </w:tcBorders>
            <w:vAlign w:val="center"/>
          </w:tcPr>
          <w:p w14:paraId="134562D3" w14:textId="77777777" w:rsidR="00CB3557" w:rsidRPr="00981C41" w:rsidRDefault="00CB3557" w:rsidP="00CB3557">
            <w:pPr>
              <w:suppressAutoHyphens/>
              <w:jc w:val="center"/>
              <w:rPr>
                <w:rFonts w:eastAsia="Calibri" w:cs="Calibri"/>
                <w:color w:val="FF0000"/>
              </w:rPr>
            </w:pPr>
          </w:p>
        </w:tc>
        <w:tc>
          <w:tcPr>
            <w:tcW w:w="471" w:type="pct"/>
            <w:tcBorders>
              <w:top w:val="single" w:sz="4" w:space="0" w:color="auto"/>
              <w:left w:val="single" w:sz="4" w:space="0" w:color="auto"/>
              <w:bottom w:val="single" w:sz="4" w:space="0" w:color="auto"/>
              <w:right w:val="single" w:sz="4" w:space="0" w:color="auto"/>
            </w:tcBorders>
            <w:vAlign w:val="center"/>
          </w:tcPr>
          <w:p w14:paraId="67ED024E" w14:textId="3AE1D593" w:rsidR="00CB3557" w:rsidRPr="00981C41" w:rsidRDefault="00CB3557" w:rsidP="00CB3557">
            <w:pPr>
              <w:suppressAutoHyphens/>
              <w:jc w:val="center"/>
              <w:rPr>
                <w:rFonts w:eastAsia="Calibri" w:cs="Calibri"/>
              </w:rPr>
            </w:pPr>
            <w:r w:rsidRPr="00981C41">
              <w:rPr>
                <w:rFonts w:eastAsia="Calibri" w:cs="Calibri"/>
              </w:rPr>
              <w:t>11</w:t>
            </w:r>
          </w:p>
        </w:tc>
        <w:tc>
          <w:tcPr>
            <w:tcW w:w="344" w:type="pct"/>
            <w:tcBorders>
              <w:top w:val="single" w:sz="4" w:space="0" w:color="auto"/>
              <w:left w:val="single" w:sz="4" w:space="0" w:color="auto"/>
              <w:bottom w:val="single" w:sz="4" w:space="0" w:color="auto"/>
              <w:right w:val="single" w:sz="4" w:space="0" w:color="auto"/>
            </w:tcBorders>
            <w:vAlign w:val="center"/>
          </w:tcPr>
          <w:p w14:paraId="0A7E5962" w14:textId="21D8FE2E" w:rsidR="00CB3557" w:rsidRPr="00981C41" w:rsidRDefault="00981C41" w:rsidP="00CB3557">
            <w:pPr>
              <w:suppressAutoHyphens/>
              <w:jc w:val="center"/>
              <w:rPr>
                <w:rFonts w:eastAsia="Calibri" w:cs="Calibri"/>
              </w:rPr>
            </w:pPr>
            <w:r>
              <w:rPr>
                <w:rFonts w:eastAsia="Calibri" w:cs="Calibri"/>
              </w:rPr>
              <w:t>25</w:t>
            </w:r>
          </w:p>
        </w:tc>
        <w:tc>
          <w:tcPr>
            <w:tcW w:w="714" w:type="pct"/>
            <w:tcBorders>
              <w:top w:val="single" w:sz="4" w:space="0" w:color="auto"/>
              <w:left w:val="single" w:sz="4" w:space="0" w:color="auto"/>
              <w:bottom w:val="single" w:sz="4" w:space="0" w:color="auto"/>
              <w:right w:val="single" w:sz="4" w:space="0" w:color="auto"/>
            </w:tcBorders>
            <w:vAlign w:val="center"/>
          </w:tcPr>
          <w:p w14:paraId="2C37BF6C" w14:textId="2AE60E5C" w:rsidR="00CB3557" w:rsidRPr="00981C41" w:rsidRDefault="00981C41" w:rsidP="00CB3557">
            <w:pPr>
              <w:suppressAutoHyphens/>
              <w:jc w:val="center"/>
              <w:rPr>
                <w:rFonts w:eastAsia="Calibri" w:cs="Calibri"/>
              </w:rPr>
            </w:pPr>
            <w:r>
              <w:rPr>
                <w:rFonts w:eastAsia="Calibri" w:cs="Calibri"/>
              </w:rPr>
              <w:t>75</w:t>
            </w:r>
          </w:p>
        </w:tc>
        <w:tc>
          <w:tcPr>
            <w:tcW w:w="694" w:type="pct"/>
            <w:tcBorders>
              <w:top w:val="single" w:sz="4" w:space="0" w:color="auto"/>
              <w:left w:val="single" w:sz="4" w:space="0" w:color="auto"/>
              <w:bottom w:val="single" w:sz="4" w:space="0" w:color="auto"/>
              <w:right w:val="single" w:sz="4" w:space="0" w:color="auto"/>
            </w:tcBorders>
            <w:vAlign w:val="center"/>
          </w:tcPr>
          <w:p w14:paraId="71B75C43" w14:textId="2AE9C3FB" w:rsidR="00CB3557" w:rsidRPr="00981C41" w:rsidRDefault="00CB3557" w:rsidP="00CB3557">
            <w:pPr>
              <w:suppressAutoHyphens/>
              <w:jc w:val="center"/>
              <w:rPr>
                <w:rFonts w:eastAsia="Calibri" w:cs="Calibri"/>
              </w:rPr>
            </w:pPr>
            <w:r w:rsidRPr="00981C41">
              <w:rPr>
                <w:rFonts w:eastAsia="Calibri" w:cs="Calibri"/>
              </w:rPr>
              <w:t>89</w:t>
            </w:r>
          </w:p>
        </w:tc>
        <w:tc>
          <w:tcPr>
            <w:tcW w:w="834" w:type="pct"/>
            <w:tcBorders>
              <w:top w:val="single" w:sz="4" w:space="0" w:color="auto"/>
              <w:left w:val="single" w:sz="4" w:space="0" w:color="auto"/>
              <w:bottom w:val="single" w:sz="4" w:space="0" w:color="auto"/>
              <w:right w:val="single" w:sz="4" w:space="0" w:color="auto"/>
            </w:tcBorders>
            <w:vAlign w:val="center"/>
          </w:tcPr>
          <w:p w14:paraId="225B61DD" w14:textId="77777777" w:rsidR="00CB3557" w:rsidRPr="007E1BCB" w:rsidRDefault="00CB3557" w:rsidP="00CB3557">
            <w:pPr>
              <w:suppressAutoHyphens/>
              <w:rPr>
                <w:rFonts w:eastAsia="Calibri" w:cs="Calibri"/>
                <w:b/>
                <w:color w:val="000000"/>
              </w:rPr>
            </w:pPr>
          </w:p>
        </w:tc>
      </w:tr>
    </w:tbl>
    <w:p w14:paraId="5307362A" w14:textId="28CDB679" w:rsidR="009A3856" w:rsidRPr="00856D1A" w:rsidRDefault="00CB3557" w:rsidP="00CB3557">
      <w:pPr>
        <w:spacing w:line="360" w:lineRule="auto"/>
        <w:jc w:val="center"/>
        <w:rPr>
          <w:bCs/>
          <w:i/>
          <w:color w:val="00000A"/>
          <w:sz w:val="28"/>
          <w:szCs w:val="28"/>
        </w:rPr>
      </w:pPr>
      <w:r w:rsidRPr="00856D1A">
        <w:rPr>
          <w:bCs/>
          <w:i/>
          <w:color w:val="00000A"/>
          <w:sz w:val="28"/>
          <w:szCs w:val="28"/>
        </w:rPr>
        <w:t>Институт онлайн</w:t>
      </w:r>
      <w:r w:rsidR="0030287E">
        <w:rPr>
          <w:bCs/>
          <w:i/>
          <w:color w:val="00000A"/>
          <w:sz w:val="28"/>
          <w:szCs w:val="28"/>
        </w:rPr>
        <w:t xml:space="preserve"> </w:t>
      </w:r>
      <w:r w:rsidRPr="00856D1A">
        <w:rPr>
          <w:bCs/>
          <w:i/>
          <w:color w:val="00000A"/>
          <w:sz w:val="28"/>
          <w:szCs w:val="28"/>
        </w:rPr>
        <w:t>- образования, заочная форма обучения</w:t>
      </w:r>
    </w:p>
    <w:p w14:paraId="653FA08E" w14:textId="6837130B" w:rsidR="004145E5" w:rsidRPr="00981C41" w:rsidRDefault="004145E5" w:rsidP="002115D5">
      <w:pPr>
        <w:pStyle w:val="1"/>
        <w:jc w:val="left"/>
        <w:rPr>
          <w:color w:val="FF0000"/>
        </w:rPr>
      </w:pPr>
      <w:bookmarkStart w:id="20" w:name="_Toc73917216"/>
      <w:bookmarkStart w:id="21" w:name="_Toc124505916"/>
      <w:r w:rsidRPr="00893C11">
        <w:t>5.3. Содержание семинаров, практических занятий</w:t>
      </w:r>
      <w:bookmarkEnd w:id="20"/>
      <w:bookmarkEnd w:id="21"/>
    </w:p>
    <w:p w14:paraId="54FF57E8" w14:textId="62383556" w:rsidR="00985A95" w:rsidRPr="003621BA" w:rsidRDefault="00985A95" w:rsidP="003621BA">
      <w:pPr>
        <w:spacing w:line="259" w:lineRule="auto"/>
        <w:jc w:val="right"/>
        <w:rPr>
          <w:color w:val="000000"/>
        </w:rPr>
      </w:pP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spacing w:line="259" w:lineRule="auto"/>
              <w:jc w:val="center"/>
              <w:rPr>
                <w:b/>
                <w:color w:val="000000"/>
                <w:lang w:eastAsia="en-US"/>
              </w:rPr>
            </w:pPr>
            <w:r w:rsidRPr="001B6612">
              <w:rPr>
                <w:b/>
                <w:color w:val="000000"/>
                <w:lang w:eastAsia="en-US"/>
              </w:rPr>
              <w:t>Наименование тем (разделов) дисциплины</w:t>
            </w:r>
          </w:p>
        </w:tc>
        <w:tc>
          <w:tcPr>
            <w:tcW w:w="4906" w:type="dxa"/>
          </w:tcPr>
          <w:p w14:paraId="34D5F3F4" w14:textId="77777777" w:rsidR="00985A95" w:rsidRPr="001B6612" w:rsidRDefault="00985A95" w:rsidP="00146992">
            <w:pPr>
              <w:spacing w:line="259" w:lineRule="auto"/>
              <w:jc w:val="center"/>
              <w:rPr>
                <w:b/>
                <w:color w:val="000000"/>
                <w:lang w:eastAsia="en-US"/>
              </w:rPr>
            </w:pPr>
            <w:r w:rsidRPr="001B6612">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spacing w:line="259" w:lineRule="auto"/>
              <w:jc w:val="center"/>
              <w:rPr>
                <w:b/>
                <w:color w:val="000000"/>
                <w:lang w:eastAsia="en-US"/>
              </w:rPr>
            </w:pPr>
            <w:r w:rsidRPr="001B6612">
              <w:rPr>
                <w:b/>
                <w:color w:val="000000"/>
                <w:lang w:eastAsia="en-US"/>
              </w:rPr>
              <w:t>Формы проведения занятий</w:t>
            </w:r>
          </w:p>
        </w:tc>
      </w:tr>
      <w:tr w:rsidR="00B343FB" w:rsidRPr="00985A95" w14:paraId="1CAD422F" w14:textId="77777777" w:rsidTr="00981C41">
        <w:tc>
          <w:tcPr>
            <w:tcW w:w="2857" w:type="dxa"/>
          </w:tcPr>
          <w:p w14:paraId="71864120" w14:textId="753FA807" w:rsidR="00B343FB" w:rsidRPr="00981C41" w:rsidRDefault="002E0C78" w:rsidP="00981C41">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906" w:type="dxa"/>
          </w:tcPr>
          <w:p w14:paraId="467D6681" w14:textId="28390169" w:rsidR="00B343FB" w:rsidRPr="00193489" w:rsidRDefault="00193489" w:rsidP="003860E7">
            <w:pPr>
              <w:jc w:val="both"/>
              <w:rPr>
                <w:strike/>
                <w:color w:val="000000"/>
                <w:lang w:eastAsia="en-US"/>
              </w:rPr>
            </w:pPr>
            <w:r w:rsidRPr="00193489">
              <w:rPr>
                <w:szCs w:val="28"/>
              </w:rPr>
              <w:t>Понятие</w:t>
            </w:r>
            <w:r>
              <w:rPr>
                <w:szCs w:val="28"/>
              </w:rPr>
              <w:t xml:space="preserve"> КИС.</w:t>
            </w:r>
            <w:r w:rsidRPr="00193489">
              <w:rPr>
                <w:szCs w:val="28"/>
              </w:rPr>
              <w:t xml:space="preserve"> </w:t>
            </w:r>
            <w:r>
              <w:rPr>
                <w:szCs w:val="28"/>
              </w:rPr>
              <w:t>З</w:t>
            </w:r>
            <w:r w:rsidRPr="00193489">
              <w:rPr>
                <w:szCs w:val="28"/>
              </w:rPr>
              <w:t xml:space="preserve">начение и сущность корпоративных информационных систем. Единое информационное пространство </w:t>
            </w:r>
            <w:r w:rsidRPr="00193489">
              <w:rPr>
                <w:szCs w:val="28"/>
              </w:rPr>
              <w:lastRenderedPageBreak/>
              <w:t xml:space="preserve">корпорации. </w:t>
            </w:r>
            <w:r>
              <w:rPr>
                <w:szCs w:val="28"/>
              </w:rPr>
              <w:t>С</w:t>
            </w:r>
            <w:r w:rsidRPr="00193489">
              <w:rPr>
                <w:szCs w:val="28"/>
              </w:rPr>
              <w:t>овременные тенденции развития корпоративных информационных систем.</w:t>
            </w:r>
            <w:r w:rsidR="00893C11">
              <w:rPr>
                <w:szCs w:val="28"/>
              </w:rPr>
              <w:t xml:space="preserve"> (8, 1)</w:t>
            </w:r>
          </w:p>
        </w:tc>
        <w:tc>
          <w:tcPr>
            <w:tcW w:w="2549" w:type="dxa"/>
          </w:tcPr>
          <w:p w14:paraId="53D242B2" w14:textId="77777777" w:rsidR="00B343FB" w:rsidRPr="00700DDA" w:rsidRDefault="00B343FB" w:rsidP="00704296">
            <w:pPr>
              <w:rPr>
                <w:rFonts w:eastAsia="Calibri"/>
                <w:bCs/>
                <w:color w:val="000000"/>
                <w:lang w:eastAsia="en-US"/>
              </w:rPr>
            </w:pPr>
            <w:r w:rsidRPr="00700DDA">
              <w:rPr>
                <w:rFonts w:eastAsia="Calibri"/>
                <w:bCs/>
                <w:color w:val="000000"/>
                <w:lang w:eastAsia="en-US"/>
              </w:rPr>
              <w:lastRenderedPageBreak/>
              <w:t xml:space="preserve">-работа с текстом лекции, разбор </w:t>
            </w:r>
            <w:r w:rsidRPr="00700DDA">
              <w:rPr>
                <w:rFonts w:eastAsia="Calibri"/>
                <w:bCs/>
                <w:color w:val="000000"/>
                <w:lang w:eastAsia="en-US"/>
              </w:rPr>
              <w:lastRenderedPageBreak/>
              <w:t>вопросов по теме занятия;</w:t>
            </w:r>
          </w:p>
          <w:p w14:paraId="44558CB7" w14:textId="77777777" w:rsidR="00B343FB" w:rsidRPr="00700DDA" w:rsidRDefault="00B343FB" w:rsidP="00704296">
            <w:pPr>
              <w:rPr>
                <w:rFonts w:eastAsia="Calibri"/>
                <w:bCs/>
                <w:color w:val="000000"/>
                <w:lang w:eastAsia="en-US"/>
              </w:rPr>
            </w:pPr>
          </w:p>
          <w:p w14:paraId="21043175" w14:textId="77777777" w:rsidR="00B343FB" w:rsidRPr="00700DDA" w:rsidRDefault="00B343FB" w:rsidP="00704296">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71DF4028" w14:textId="07C1524D" w:rsidR="00B343FB" w:rsidRPr="00700DDA" w:rsidRDefault="00B343FB" w:rsidP="005066B5">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tc>
      </w:tr>
      <w:tr w:rsidR="00A03131" w:rsidRPr="00985A95" w14:paraId="09FC8E20" w14:textId="77777777" w:rsidTr="00981C41">
        <w:tc>
          <w:tcPr>
            <w:tcW w:w="2857" w:type="dxa"/>
          </w:tcPr>
          <w:p w14:paraId="3DD0BE18" w14:textId="79A4D961" w:rsidR="00A03131" w:rsidRPr="00981C41" w:rsidRDefault="008903FA" w:rsidP="00981C41">
            <w:pPr>
              <w:jc w:val="both"/>
            </w:pPr>
            <w:r w:rsidRPr="00981C41">
              <w:rPr>
                <w:rFonts w:eastAsia="Calibri"/>
                <w:color w:val="000000"/>
              </w:rPr>
              <w:lastRenderedPageBreak/>
              <w:t>Классификация корпоративных информационных систем</w:t>
            </w:r>
          </w:p>
        </w:tc>
        <w:tc>
          <w:tcPr>
            <w:tcW w:w="4906" w:type="dxa"/>
          </w:tcPr>
          <w:p w14:paraId="4983287D" w14:textId="2BBD647C" w:rsidR="00A03131" w:rsidRPr="00A03131" w:rsidRDefault="00193489" w:rsidP="00A03131">
            <w:r w:rsidRPr="00193489">
              <w:rPr>
                <w:szCs w:val="28"/>
              </w:rPr>
              <w:t>Классификация по типу решаемых ими задач и их предметной области. Классификация по способу организации корпоративных информационных систем. Классификация по уровню интеграции</w:t>
            </w:r>
            <w:r>
              <w:rPr>
                <w:szCs w:val="28"/>
              </w:rPr>
              <w:t>.</w:t>
            </w:r>
            <w:r w:rsidR="00893C11">
              <w:rPr>
                <w:szCs w:val="28"/>
              </w:rPr>
              <w:t xml:space="preserve"> (8, 1)</w:t>
            </w:r>
          </w:p>
        </w:tc>
        <w:tc>
          <w:tcPr>
            <w:tcW w:w="2549" w:type="dxa"/>
          </w:tcPr>
          <w:p w14:paraId="47B52D5C" w14:textId="77777777" w:rsidR="00A03131" w:rsidRPr="00700DDA" w:rsidRDefault="00A03131" w:rsidP="00704296">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0C99F61F" w14:textId="77777777" w:rsidR="00A03131" w:rsidRPr="00700DDA" w:rsidRDefault="00A03131" w:rsidP="00704296">
            <w:pPr>
              <w:rPr>
                <w:rFonts w:eastAsia="Calibri"/>
                <w:bCs/>
                <w:color w:val="000000"/>
                <w:lang w:eastAsia="en-US"/>
              </w:rPr>
            </w:pPr>
          </w:p>
          <w:p w14:paraId="0983B29F" w14:textId="77777777" w:rsidR="00A03131" w:rsidRPr="00700DDA" w:rsidRDefault="00A03131" w:rsidP="00704296">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1C682973" w14:textId="77777777" w:rsidR="00A03131" w:rsidRPr="00700DDA" w:rsidRDefault="00A03131" w:rsidP="00704296">
            <w:pPr>
              <w:rPr>
                <w:rFonts w:eastAsia="Calibri"/>
                <w:bCs/>
                <w:color w:val="000000"/>
                <w:lang w:eastAsia="en-US"/>
              </w:rPr>
            </w:pPr>
          </w:p>
          <w:p w14:paraId="64F444B4" w14:textId="0D52D5AA" w:rsidR="00A03131" w:rsidRPr="00700DDA" w:rsidRDefault="00A03131" w:rsidP="005066B5">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B343FB" w:rsidRPr="00985A95" w14:paraId="390430EB" w14:textId="77777777" w:rsidTr="00981C41">
        <w:tc>
          <w:tcPr>
            <w:tcW w:w="2857" w:type="dxa"/>
          </w:tcPr>
          <w:p w14:paraId="4A445724" w14:textId="4D664199" w:rsidR="00B343FB" w:rsidRPr="00981C41" w:rsidRDefault="008903FA" w:rsidP="00981C41">
            <w:pPr>
              <w:tabs>
                <w:tab w:val="right" w:pos="9356"/>
              </w:tabs>
              <w:suppressAutoHyphens/>
              <w:jc w:val="both"/>
              <w:rPr>
                <w:rFonts w:eastAsia="Calibri" w:cs="Calibri"/>
                <w:color w:val="000000"/>
              </w:rPr>
            </w:pPr>
            <w:r w:rsidRPr="00981C41">
              <w:rPr>
                <w:rFonts w:eastAsia="Calibri"/>
                <w:color w:val="000000"/>
              </w:rPr>
              <w:t>Стандарты корпоративных информационных систем</w:t>
            </w:r>
          </w:p>
        </w:tc>
        <w:tc>
          <w:tcPr>
            <w:tcW w:w="4906" w:type="dxa"/>
          </w:tcPr>
          <w:p w14:paraId="5094D8D0" w14:textId="6B46DC43" w:rsidR="00B343FB" w:rsidRPr="00C14222" w:rsidRDefault="00C14222" w:rsidP="0030287E">
            <w:pPr>
              <w:jc w:val="both"/>
              <w:rPr>
                <w:strike/>
                <w:color w:val="000000"/>
                <w:lang w:eastAsia="en-US"/>
              </w:rPr>
            </w:pPr>
            <w:r w:rsidRPr="00C14222">
              <w:rPr>
                <w:szCs w:val="28"/>
                <w:lang w:val="en-US"/>
              </w:rPr>
              <w:t>C</w:t>
            </w:r>
            <w:proofErr w:type="spellStart"/>
            <w:r w:rsidRPr="00C14222">
              <w:rPr>
                <w:szCs w:val="28"/>
              </w:rPr>
              <w:t>истема</w:t>
            </w:r>
            <w:proofErr w:type="spellEnd"/>
            <w:r w:rsidRPr="00C14222">
              <w:rPr>
                <w:szCs w:val="28"/>
              </w:rPr>
              <w:t xml:space="preserve"> планирования ресурсов предприятия – ERP (</w:t>
            </w:r>
            <w:proofErr w:type="spellStart"/>
            <w:r w:rsidRPr="00C14222">
              <w:rPr>
                <w:szCs w:val="28"/>
              </w:rPr>
              <w:t>Enterprise</w:t>
            </w:r>
            <w:proofErr w:type="spellEnd"/>
            <w:r w:rsidRPr="00C14222">
              <w:rPr>
                <w:szCs w:val="28"/>
              </w:rPr>
              <w:t xml:space="preserve"> </w:t>
            </w:r>
            <w:proofErr w:type="spellStart"/>
            <w:r w:rsidRPr="00C14222">
              <w:rPr>
                <w:szCs w:val="28"/>
              </w:rPr>
              <w:t>Resource</w:t>
            </w:r>
            <w:proofErr w:type="spellEnd"/>
            <w:r w:rsidRPr="00C14222">
              <w:rPr>
                <w:szCs w:val="28"/>
              </w:rPr>
              <w:t xml:space="preserve"> </w:t>
            </w:r>
            <w:proofErr w:type="spellStart"/>
            <w:r w:rsidRPr="00C14222">
              <w:rPr>
                <w:szCs w:val="28"/>
              </w:rPr>
              <w:t>Planning</w:t>
            </w:r>
            <w:proofErr w:type="spellEnd"/>
            <w:r w:rsidRPr="00C14222">
              <w:rPr>
                <w:szCs w:val="28"/>
              </w:rPr>
              <w:t>). Единая система решения корпоративных задач – SSTD (</w:t>
            </w:r>
            <w:proofErr w:type="spellStart"/>
            <w:r w:rsidRPr="00C14222">
              <w:rPr>
                <w:szCs w:val="28"/>
              </w:rPr>
              <w:t>Customer</w:t>
            </w:r>
            <w:proofErr w:type="spellEnd"/>
            <w:r w:rsidRPr="00C14222">
              <w:rPr>
                <w:szCs w:val="28"/>
              </w:rPr>
              <w:t xml:space="preserve"> </w:t>
            </w:r>
            <w:proofErr w:type="spellStart"/>
            <w:r w:rsidRPr="00C14222">
              <w:rPr>
                <w:szCs w:val="28"/>
              </w:rPr>
              <w:t>Relationship</w:t>
            </w:r>
            <w:proofErr w:type="spellEnd"/>
            <w:r w:rsidRPr="00C14222">
              <w:rPr>
                <w:szCs w:val="28"/>
              </w:rPr>
              <w:t xml:space="preserve"> </w:t>
            </w:r>
            <w:proofErr w:type="spellStart"/>
            <w:r w:rsidRPr="00C14222">
              <w:rPr>
                <w:szCs w:val="28"/>
              </w:rPr>
              <w:t>Management</w:t>
            </w:r>
            <w:proofErr w:type="spellEnd"/>
            <w:r w:rsidRPr="00C14222">
              <w:rPr>
                <w:szCs w:val="28"/>
              </w:rPr>
              <w:t xml:space="preserve"> </w:t>
            </w:r>
            <w:proofErr w:type="spellStart"/>
            <w:r w:rsidRPr="00C14222">
              <w:rPr>
                <w:szCs w:val="28"/>
              </w:rPr>
              <w:t>System</w:t>
            </w:r>
            <w:proofErr w:type="spellEnd"/>
            <w:r w:rsidRPr="00C14222">
              <w:rPr>
                <w:szCs w:val="28"/>
              </w:rPr>
              <w:t>). APS (</w:t>
            </w:r>
            <w:proofErr w:type="spellStart"/>
            <w:r w:rsidRPr="00C14222">
              <w:rPr>
                <w:szCs w:val="28"/>
              </w:rPr>
              <w:t>Advanced</w:t>
            </w:r>
            <w:proofErr w:type="spellEnd"/>
            <w:r w:rsidRPr="00C14222">
              <w:rPr>
                <w:szCs w:val="28"/>
              </w:rPr>
              <w:t xml:space="preserve"> </w:t>
            </w:r>
            <w:proofErr w:type="spellStart"/>
            <w:r w:rsidRPr="00C14222">
              <w:rPr>
                <w:szCs w:val="28"/>
              </w:rPr>
              <w:t>Planning</w:t>
            </w:r>
            <w:proofErr w:type="spellEnd"/>
            <w:r w:rsidRPr="00C14222">
              <w:rPr>
                <w:szCs w:val="28"/>
              </w:rPr>
              <w:t xml:space="preserve"> &amp; </w:t>
            </w:r>
            <w:proofErr w:type="spellStart"/>
            <w:r w:rsidRPr="00C14222">
              <w:rPr>
                <w:szCs w:val="28"/>
              </w:rPr>
              <w:t>Scheduling</w:t>
            </w:r>
            <w:proofErr w:type="spellEnd"/>
            <w:r w:rsidRPr="00C14222">
              <w:rPr>
                <w:szCs w:val="28"/>
              </w:rPr>
              <w:t>) – обеспечивает расширенное планирование производственных задач, составление оптимизированных производственных расписаний.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xml:space="preserve">) – отвечает за вопросы, связанные с выполнением задач технического обслуживания и ремонта. </w:t>
            </w:r>
            <w:proofErr w:type="spellStart"/>
            <w:r w:rsidRPr="00C14222">
              <w:rPr>
                <w:szCs w:val="28"/>
              </w:rPr>
              <w:t>Docflow</w:t>
            </w:r>
            <w:proofErr w:type="spellEnd"/>
            <w:r w:rsidRPr="00C14222">
              <w:rPr>
                <w:szCs w:val="28"/>
              </w:rPr>
              <w:t xml:space="preserve"> – представляет собой систему электронного документооборота. EAM (</w:t>
            </w:r>
            <w:proofErr w:type="spellStart"/>
            <w:r w:rsidRPr="00C14222">
              <w:rPr>
                <w:szCs w:val="28"/>
              </w:rPr>
              <w:t>Enterprise</w:t>
            </w:r>
            <w:proofErr w:type="spellEnd"/>
            <w:r w:rsidRPr="00C14222">
              <w:rPr>
                <w:szCs w:val="28"/>
              </w:rPr>
              <w:t xml:space="preserve"> </w:t>
            </w:r>
            <w:proofErr w:type="spellStart"/>
            <w:r w:rsidRPr="00C14222">
              <w:rPr>
                <w:szCs w:val="28"/>
              </w:rPr>
              <w:t>Asset</w:t>
            </w:r>
            <w:proofErr w:type="spellEnd"/>
            <w:r w:rsidRPr="00C14222">
              <w:rPr>
                <w:szCs w:val="28"/>
              </w:rPr>
              <w:t xml:space="preserve"> </w:t>
            </w:r>
            <w:proofErr w:type="spellStart"/>
            <w:r w:rsidRPr="00C14222">
              <w:rPr>
                <w:szCs w:val="28"/>
              </w:rPr>
              <w:t>Management</w:t>
            </w:r>
            <w:proofErr w:type="spellEnd"/>
            <w:r w:rsidRPr="00C14222">
              <w:rPr>
                <w:szCs w:val="28"/>
              </w:rPr>
              <w:t>) – системы управления основными фондами предприятия.</w:t>
            </w:r>
            <w:r w:rsidR="00893C11">
              <w:rPr>
                <w:szCs w:val="28"/>
              </w:rPr>
              <w:t xml:space="preserve"> (8, 1)</w:t>
            </w:r>
          </w:p>
        </w:tc>
        <w:tc>
          <w:tcPr>
            <w:tcW w:w="2549" w:type="dxa"/>
          </w:tcPr>
          <w:p w14:paraId="794E8604" w14:textId="77777777" w:rsidR="00B343FB" w:rsidRPr="00700DDA" w:rsidRDefault="00B343FB" w:rsidP="0044063F">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54783B37" w14:textId="77777777" w:rsidR="00B343FB" w:rsidRPr="00700DDA" w:rsidRDefault="00B343FB" w:rsidP="0044063F">
            <w:pPr>
              <w:rPr>
                <w:rFonts w:eastAsia="Calibri"/>
                <w:bCs/>
                <w:color w:val="000000"/>
                <w:lang w:eastAsia="en-US"/>
              </w:rPr>
            </w:pPr>
          </w:p>
          <w:p w14:paraId="23849F40" w14:textId="77777777" w:rsidR="00B343FB" w:rsidRPr="00700DDA" w:rsidRDefault="00B343FB" w:rsidP="0044063F">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31DE0DCD" w14:textId="77777777" w:rsidR="00B343FB" w:rsidRPr="00700DDA" w:rsidRDefault="00B343FB" w:rsidP="0044063F">
            <w:pPr>
              <w:rPr>
                <w:rFonts w:eastAsia="Calibri"/>
                <w:bCs/>
                <w:color w:val="000000"/>
                <w:lang w:eastAsia="en-US"/>
              </w:rPr>
            </w:pPr>
          </w:p>
          <w:p w14:paraId="55D7206F" w14:textId="67CFF35D" w:rsidR="00B343FB" w:rsidRPr="00700DDA" w:rsidRDefault="00B343FB" w:rsidP="0044063F">
            <w:pPr>
              <w:rPr>
                <w:rFonts w:eastAsia="Calibri"/>
                <w:bCs/>
                <w:color w:val="000000"/>
                <w:highlight w:val="yellow"/>
                <w:lang w:eastAsia="en-US"/>
              </w:rPr>
            </w:pPr>
            <w:r w:rsidRPr="00700DDA">
              <w:rPr>
                <w:rFonts w:eastAsia="Calibri"/>
                <w:bCs/>
                <w:color w:val="000000"/>
                <w:lang w:eastAsia="en-US"/>
              </w:rPr>
              <w:t>-подготовка к семинарским и практическим занятиям</w:t>
            </w:r>
          </w:p>
        </w:tc>
      </w:tr>
      <w:tr w:rsidR="00712892" w:rsidRPr="00985A95" w14:paraId="47136BE6" w14:textId="77777777" w:rsidTr="00981C41">
        <w:tc>
          <w:tcPr>
            <w:tcW w:w="2857" w:type="dxa"/>
          </w:tcPr>
          <w:p w14:paraId="70D5851B" w14:textId="2B5A55FA" w:rsidR="00712892" w:rsidRPr="00981C41" w:rsidRDefault="008903FA" w:rsidP="00981C41">
            <w:pPr>
              <w:tabs>
                <w:tab w:val="right" w:pos="9356"/>
              </w:tabs>
              <w:suppressAutoHyphens/>
              <w:jc w:val="both"/>
            </w:pPr>
            <w:r w:rsidRPr="00981C41">
              <w:rPr>
                <w:rFonts w:eastAsia="Calibri"/>
                <w:color w:val="000000"/>
              </w:rPr>
              <w:t>Обзор технологической платформы для построени</w:t>
            </w:r>
            <w:r w:rsidR="00981C41">
              <w:rPr>
                <w:rFonts w:eastAsia="Calibri"/>
                <w:color w:val="000000"/>
              </w:rPr>
              <w:t xml:space="preserve">я </w:t>
            </w:r>
            <w:r w:rsidRPr="00981C41">
              <w:rPr>
                <w:rFonts w:eastAsia="Calibri"/>
                <w:color w:val="000000"/>
              </w:rPr>
              <w:t>корпоративных информационных систем</w:t>
            </w:r>
          </w:p>
        </w:tc>
        <w:tc>
          <w:tcPr>
            <w:tcW w:w="4906" w:type="dxa"/>
          </w:tcPr>
          <w:p w14:paraId="5A3BB2B7" w14:textId="6F7ACB72" w:rsidR="00454499" w:rsidRPr="00666308" w:rsidRDefault="00454499" w:rsidP="00666308">
            <w:pPr>
              <w:jc w:val="both"/>
              <w:rPr>
                <w:szCs w:val="28"/>
              </w:rPr>
            </w:pPr>
            <w:proofErr w:type="spellStart"/>
            <w:r w:rsidRPr="00666308">
              <w:rPr>
                <w:szCs w:val="28"/>
              </w:rPr>
              <w:t>Oracle</w:t>
            </w:r>
            <w:proofErr w:type="spellEnd"/>
            <w:r w:rsidRPr="00666308">
              <w:rPr>
                <w:szCs w:val="28"/>
              </w:rPr>
              <w:t xml:space="preserve"> E-</w:t>
            </w:r>
            <w:proofErr w:type="spellStart"/>
            <w:r w:rsidRPr="00666308">
              <w:rPr>
                <w:szCs w:val="28"/>
              </w:rPr>
              <w:t>Business</w:t>
            </w:r>
            <w:proofErr w:type="spellEnd"/>
            <w:r w:rsidRPr="00666308">
              <w:rPr>
                <w:szCs w:val="28"/>
              </w:rPr>
              <w:t xml:space="preserve"> </w:t>
            </w:r>
            <w:proofErr w:type="spellStart"/>
            <w:r w:rsidRPr="00666308">
              <w:rPr>
                <w:szCs w:val="28"/>
              </w:rPr>
              <w:t>Suite</w:t>
            </w:r>
            <w:proofErr w:type="spellEnd"/>
            <w:r w:rsidRPr="00666308">
              <w:rPr>
                <w:szCs w:val="28"/>
              </w:rPr>
              <w:t xml:space="preserve"> – обзор бизнес-приложени</w:t>
            </w:r>
            <w:r w:rsidR="00666308">
              <w:rPr>
                <w:szCs w:val="28"/>
              </w:rPr>
              <w:t>я</w:t>
            </w:r>
            <w:r w:rsidRPr="00666308">
              <w:rPr>
                <w:szCs w:val="28"/>
              </w:rPr>
              <w:t xml:space="preserve">. </w:t>
            </w:r>
          </w:p>
          <w:p w14:paraId="2BFCF03F" w14:textId="5D76F8AE" w:rsidR="00454499" w:rsidRPr="00666308" w:rsidRDefault="00454499" w:rsidP="00666308">
            <w:pPr>
              <w:jc w:val="both"/>
              <w:rPr>
                <w:szCs w:val="28"/>
              </w:rPr>
            </w:pPr>
            <w:proofErr w:type="spellStart"/>
            <w:r w:rsidRPr="00666308">
              <w:rPr>
                <w:szCs w:val="28"/>
              </w:rPr>
              <w:t>Microsoft</w:t>
            </w:r>
            <w:proofErr w:type="spellEnd"/>
            <w:r w:rsidRPr="00666308">
              <w:rPr>
                <w:szCs w:val="28"/>
              </w:rPr>
              <w:t xml:space="preserve"> </w:t>
            </w:r>
            <w:proofErr w:type="spellStart"/>
            <w:r w:rsidRPr="00666308">
              <w:rPr>
                <w:szCs w:val="28"/>
              </w:rPr>
              <w:t>Dynamics</w:t>
            </w:r>
            <w:proofErr w:type="spellEnd"/>
            <w:r w:rsidRPr="00666308">
              <w:rPr>
                <w:szCs w:val="28"/>
              </w:rPr>
              <w:t xml:space="preserve"> 365 – обзор приложения</w:t>
            </w:r>
            <w:r w:rsidR="00893C11">
              <w:rPr>
                <w:szCs w:val="28"/>
              </w:rPr>
              <w:t>.</w:t>
            </w:r>
          </w:p>
          <w:p w14:paraId="697360BC" w14:textId="65BA686A" w:rsidR="00712892" w:rsidRPr="00666308" w:rsidRDefault="00666308" w:rsidP="00893C11">
            <w:pPr>
              <w:jc w:val="both"/>
              <w:rPr>
                <w:szCs w:val="28"/>
              </w:rPr>
            </w:pPr>
            <w:r w:rsidRPr="00666308">
              <w:rPr>
                <w:szCs w:val="28"/>
              </w:rPr>
              <w:t>1</w:t>
            </w:r>
            <w:proofErr w:type="gramStart"/>
            <w:r w:rsidRPr="00666308">
              <w:rPr>
                <w:szCs w:val="28"/>
              </w:rPr>
              <w:t>С:ERP</w:t>
            </w:r>
            <w:proofErr w:type="gramEnd"/>
            <w:r w:rsidRPr="00666308">
              <w:rPr>
                <w:szCs w:val="28"/>
              </w:rPr>
              <w:t xml:space="preserve"> Управление предприятием – обзор приложения</w:t>
            </w:r>
            <w:r w:rsidR="00893C11">
              <w:rPr>
                <w:szCs w:val="28"/>
              </w:rPr>
              <w:t>. (9, 2)</w:t>
            </w:r>
          </w:p>
        </w:tc>
        <w:tc>
          <w:tcPr>
            <w:tcW w:w="2549" w:type="dxa"/>
          </w:tcPr>
          <w:p w14:paraId="0A52FBF2" w14:textId="77777777" w:rsidR="00712892" w:rsidRPr="00700DDA" w:rsidRDefault="00712892" w:rsidP="00F340DC">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2C9818C1" w14:textId="77777777" w:rsidR="00712892" w:rsidRPr="00700DDA" w:rsidRDefault="00712892" w:rsidP="00F340DC">
            <w:pPr>
              <w:rPr>
                <w:rFonts w:eastAsia="Calibri"/>
                <w:bCs/>
                <w:color w:val="000000"/>
                <w:lang w:eastAsia="en-US"/>
              </w:rPr>
            </w:pPr>
          </w:p>
          <w:p w14:paraId="602F3D4A" w14:textId="72A16825" w:rsidR="00712892" w:rsidRDefault="00712892" w:rsidP="00F340DC">
            <w:pPr>
              <w:rPr>
                <w:rFonts w:eastAsia="Calibri"/>
                <w:bCs/>
                <w:color w:val="000000"/>
                <w:lang w:eastAsia="en-US"/>
              </w:rPr>
            </w:pPr>
            <w:r w:rsidRPr="00700DDA">
              <w:rPr>
                <w:rFonts w:eastAsia="Calibri"/>
                <w:bCs/>
                <w:color w:val="000000"/>
                <w:lang w:eastAsia="en-US"/>
              </w:rPr>
              <w:t xml:space="preserve">-изучение рекомендованных к занятию </w:t>
            </w:r>
            <w:r w:rsidRPr="00700DDA">
              <w:rPr>
                <w:rFonts w:eastAsia="Calibri"/>
                <w:bCs/>
                <w:color w:val="000000"/>
                <w:lang w:eastAsia="en-US"/>
              </w:rPr>
              <w:lastRenderedPageBreak/>
              <w:t>литературных источников;</w:t>
            </w:r>
          </w:p>
          <w:p w14:paraId="3525366C" w14:textId="77777777" w:rsidR="00700DDA" w:rsidRPr="00700DDA" w:rsidRDefault="00700DDA" w:rsidP="00F340DC">
            <w:pPr>
              <w:rPr>
                <w:rFonts w:eastAsia="Calibri"/>
                <w:bCs/>
                <w:color w:val="000000"/>
                <w:lang w:eastAsia="en-US"/>
              </w:rPr>
            </w:pPr>
          </w:p>
          <w:p w14:paraId="0F4F16A7" w14:textId="77777777" w:rsidR="00712892" w:rsidRPr="00700DDA" w:rsidRDefault="00712892" w:rsidP="00F340DC">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6824C52E" w14:textId="77777777" w:rsidR="00712892" w:rsidRPr="00700DDA" w:rsidRDefault="00712892" w:rsidP="00F340DC">
            <w:pPr>
              <w:rPr>
                <w:rFonts w:eastAsia="Calibri"/>
                <w:bCs/>
                <w:color w:val="000000"/>
                <w:lang w:eastAsia="en-US"/>
              </w:rPr>
            </w:pPr>
          </w:p>
          <w:p w14:paraId="65AD5E9C" w14:textId="77777777" w:rsidR="00712892" w:rsidRPr="00700DDA" w:rsidRDefault="00712892" w:rsidP="00F340DC">
            <w:pPr>
              <w:rPr>
                <w:rFonts w:eastAsia="Calibri"/>
                <w:bCs/>
                <w:strike/>
                <w:color w:val="000000"/>
                <w:highlight w:val="yellow"/>
                <w:lang w:eastAsia="en-US"/>
              </w:rPr>
            </w:pPr>
            <w:r w:rsidRPr="00700DDA">
              <w:rPr>
                <w:rFonts w:eastAsia="Calibri"/>
                <w:bCs/>
                <w:color w:val="000000"/>
                <w:lang w:eastAsia="en-US"/>
              </w:rPr>
              <w:t>-выполнение домашних заданий</w:t>
            </w:r>
          </w:p>
        </w:tc>
      </w:tr>
      <w:tr w:rsidR="00712892" w:rsidRPr="00985A95" w14:paraId="45E71C53" w14:textId="77777777" w:rsidTr="00981C41">
        <w:tc>
          <w:tcPr>
            <w:tcW w:w="2857" w:type="dxa"/>
          </w:tcPr>
          <w:p w14:paraId="7CD7EA1B" w14:textId="25AB6B38" w:rsidR="00712892" w:rsidRPr="00981C41" w:rsidRDefault="008903FA" w:rsidP="00981C41">
            <w:pPr>
              <w:tabs>
                <w:tab w:val="right" w:pos="9356"/>
              </w:tabs>
              <w:suppressAutoHyphens/>
              <w:jc w:val="both"/>
            </w:pPr>
            <w:r w:rsidRPr="00981C41">
              <w:rPr>
                <w:rFonts w:eastAsia="Calibri"/>
                <w:color w:val="000000"/>
              </w:rPr>
              <w:lastRenderedPageBreak/>
              <w:t>Проектирование корпоративных информационных систем на базе технологическ</w:t>
            </w:r>
            <w:r w:rsidR="00981C41">
              <w:rPr>
                <w:rFonts w:eastAsia="Calibri"/>
                <w:color w:val="000000"/>
              </w:rPr>
              <w:t>ой</w:t>
            </w:r>
            <w:r w:rsidRPr="00981C41">
              <w:rPr>
                <w:rFonts w:eastAsia="Calibri"/>
                <w:color w:val="000000"/>
              </w:rPr>
              <w:t xml:space="preserve"> платформы 1С</w:t>
            </w:r>
          </w:p>
        </w:tc>
        <w:tc>
          <w:tcPr>
            <w:tcW w:w="4906" w:type="dxa"/>
          </w:tcPr>
          <w:p w14:paraId="3DEE3C10" w14:textId="43A197CF" w:rsidR="00712892" w:rsidRPr="00666308" w:rsidRDefault="00666308" w:rsidP="002E0C78">
            <w:pPr>
              <w:jc w:val="both"/>
            </w:pPr>
            <w:r w:rsidRPr="00666308">
              <w:rPr>
                <w:szCs w:val="28"/>
              </w:rPr>
              <w:t>Понятие и основные возможности технологической платформы. Встроенный язык системы. Основные объекты конфигурации. Подсистемы. Константы. Справочники. Документы. Формы. Обработка событий. Система компоновки данных. Отчеты и запросы. Регистр сведений.</w:t>
            </w:r>
            <w:r w:rsidR="00893C11">
              <w:rPr>
                <w:szCs w:val="28"/>
              </w:rPr>
              <w:t xml:space="preserve"> (9, 1)</w:t>
            </w:r>
          </w:p>
        </w:tc>
        <w:tc>
          <w:tcPr>
            <w:tcW w:w="2549" w:type="dxa"/>
          </w:tcPr>
          <w:p w14:paraId="77831397" w14:textId="77777777" w:rsidR="00712892" w:rsidRPr="00700DDA" w:rsidRDefault="00712892" w:rsidP="00F340DC">
            <w:pPr>
              <w:rPr>
                <w:rFonts w:eastAsia="Calibri"/>
                <w:bCs/>
                <w:color w:val="000000"/>
                <w:lang w:eastAsia="en-US"/>
              </w:rPr>
            </w:pPr>
            <w:r w:rsidRPr="00700DDA">
              <w:rPr>
                <w:rFonts w:eastAsia="Calibri"/>
                <w:bCs/>
                <w:color w:val="000000"/>
                <w:lang w:eastAsia="en-US"/>
              </w:rPr>
              <w:t>-работа с текстом лекции, разбор вопросов по теме занятия;</w:t>
            </w:r>
          </w:p>
          <w:p w14:paraId="7A9389A1" w14:textId="77777777" w:rsidR="00712892" w:rsidRPr="00700DDA" w:rsidRDefault="00712892" w:rsidP="00F340DC">
            <w:pPr>
              <w:rPr>
                <w:rFonts w:eastAsia="Calibri"/>
                <w:bCs/>
                <w:color w:val="000000"/>
                <w:lang w:eastAsia="en-US"/>
              </w:rPr>
            </w:pPr>
          </w:p>
          <w:p w14:paraId="0913D669" w14:textId="77777777" w:rsidR="00712892" w:rsidRPr="00700DDA" w:rsidRDefault="00712892" w:rsidP="00F340DC">
            <w:pPr>
              <w:rPr>
                <w:rFonts w:eastAsia="Calibri"/>
                <w:bCs/>
                <w:color w:val="000000"/>
                <w:lang w:eastAsia="en-US"/>
              </w:rPr>
            </w:pPr>
            <w:r w:rsidRPr="00700DDA">
              <w:rPr>
                <w:rFonts w:eastAsia="Calibri"/>
                <w:bCs/>
                <w:color w:val="000000"/>
                <w:lang w:eastAsia="en-US"/>
              </w:rPr>
              <w:t>-изучение рекомендованных к занятию литературных источников;</w:t>
            </w:r>
          </w:p>
          <w:p w14:paraId="5915236E" w14:textId="77777777" w:rsidR="00712892" w:rsidRPr="00700DDA" w:rsidRDefault="00712892" w:rsidP="00F340DC">
            <w:pPr>
              <w:rPr>
                <w:rFonts w:eastAsia="Calibri"/>
                <w:bCs/>
                <w:color w:val="000000"/>
                <w:lang w:eastAsia="en-US"/>
              </w:rPr>
            </w:pPr>
          </w:p>
          <w:p w14:paraId="1AFD1006" w14:textId="77777777" w:rsidR="00712892" w:rsidRPr="00700DDA" w:rsidRDefault="00712892" w:rsidP="00F340DC">
            <w:pPr>
              <w:rPr>
                <w:rFonts w:eastAsia="Calibri"/>
                <w:bCs/>
                <w:color w:val="000000"/>
                <w:lang w:eastAsia="en-US"/>
              </w:rPr>
            </w:pPr>
            <w:r w:rsidRPr="00700DDA">
              <w:rPr>
                <w:rFonts w:eastAsia="Calibri"/>
                <w:bCs/>
                <w:color w:val="000000"/>
                <w:lang w:eastAsia="en-US"/>
              </w:rPr>
              <w:t>-подготовка к семинарским и практическим занятиям;</w:t>
            </w:r>
          </w:p>
          <w:p w14:paraId="795C8095" w14:textId="77777777" w:rsidR="00712892" w:rsidRPr="00700DDA" w:rsidRDefault="00712892" w:rsidP="00F340DC">
            <w:pPr>
              <w:rPr>
                <w:rFonts w:eastAsia="Calibri"/>
                <w:bCs/>
                <w:color w:val="000000"/>
                <w:lang w:eastAsia="en-US"/>
              </w:rPr>
            </w:pPr>
          </w:p>
          <w:p w14:paraId="6CBDBC21" w14:textId="77777777" w:rsidR="00712892" w:rsidRPr="00700DDA" w:rsidRDefault="00712892" w:rsidP="00F340DC">
            <w:pPr>
              <w:rPr>
                <w:rFonts w:eastAsia="Calibri"/>
                <w:bCs/>
                <w:strike/>
                <w:color w:val="000000"/>
                <w:lang w:eastAsia="en-US"/>
              </w:rPr>
            </w:pPr>
            <w:r w:rsidRPr="00700DDA">
              <w:rPr>
                <w:rFonts w:eastAsia="Calibri"/>
                <w:bCs/>
                <w:color w:val="000000"/>
                <w:lang w:eastAsia="en-US"/>
              </w:rPr>
              <w:t>-выполнение домашних заданий</w:t>
            </w:r>
          </w:p>
        </w:tc>
      </w:tr>
    </w:tbl>
    <w:p w14:paraId="3340D4C2" w14:textId="067CBF8E" w:rsidR="00BA337D" w:rsidRDefault="00BA337D" w:rsidP="00856D1A">
      <w:pPr>
        <w:pStyle w:val="1"/>
        <w:numPr>
          <w:ilvl w:val="0"/>
          <w:numId w:val="47"/>
        </w:numPr>
        <w:spacing w:line="360" w:lineRule="auto"/>
        <w:ind w:left="425" w:hanging="425"/>
        <w:jc w:val="both"/>
      </w:pPr>
      <w:bookmarkStart w:id="22" w:name="_Toc73917217"/>
      <w:bookmarkStart w:id="23" w:name="_Toc124505917"/>
      <w:r w:rsidRPr="00700DDA">
        <w:t>Перечень учебно-методического обеспечения для самостоятельной работы обучающихся по дисциплине</w:t>
      </w:r>
      <w:bookmarkEnd w:id="22"/>
      <w:bookmarkEnd w:id="23"/>
    </w:p>
    <w:p w14:paraId="592EDE42" w14:textId="2B528958" w:rsidR="004145E5" w:rsidRDefault="004145E5" w:rsidP="00856D1A">
      <w:pPr>
        <w:pStyle w:val="1"/>
        <w:spacing w:before="0" w:beforeAutospacing="0" w:after="0" w:afterAutospacing="0" w:line="360" w:lineRule="auto"/>
        <w:jc w:val="both"/>
      </w:pPr>
      <w:bookmarkStart w:id="24" w:name="_Toc73917218"/>
      <w:bookmarkStart w:id="25" w:name="_Toc124505918"/>
      <w:r w:rsidRPr="00063672">
        <w:t>6.1. Перечень вопросов, отводимых на самостоятельное освоение дисциплины, формы внеаудиторной самостоятельной работы</w:t>
      </w:r>
      <w:bookmarkEnd w:id="24"/>
      <w:bookmarkEnd w:id="25"/>
      <w:r w:rsidRPr="00BA337D">
        <w:t xml:space="preserve"> </w:t>
      </w:r>
    </w:p>
    <w:p w14:paraId="186BBEB3" w14:textId="65B52AF1" w:rsidR="003621BA" w:rsidRPr="003621BA" w:rsidRDefault="003621BA" w:rsidP="003621BA">
      <w:pPr>
        <w:pStyle w:val="1"/>
        <w:spacing w:before="0" w:beforeAutospacing="0" w:after="0" w:afterAutospacing="0"/>
        <w:jc w:val="right"/>
        <w:rPr>
          <w:b w:val="0"/>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358"/>
        <w:gridCol w:w="2970"/>
      </w:tblGrid>
      <w:tr w:rsidR="008E1F89" w:rsidRPr="00151C44" w14:paraId="5F8C57E6" w14:textId="77777777" w:rsidTr="00981C4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752368">
            <w:pPr>
              <w:spacing w:line="259" w:lineRule="auto"/>
              <w:jc w:val="center"/>
              <w:rPr>
                <w:rFonts w:eastAsia="Calibri"/>
                <w:color w:val="000000"/>
              </w:rPr>
            </w:pPr>
            <w:r w:rsidRPr="00752368">
              <w:rPr>
                <w:b/>
              </w:rPr>
              <w:t>Наименование тем (разделов) дисциплины</w:t>
            </w:r>
          </w:p>
        </w:tc>
        <w:tc>
          <w:tcPr>
            <w:tcW w:w="4358" w:type="dxa"/>
            <w:shd w:val="clear" w:color="auto" w:fill="auto"/>
          </w:tcPr>
          <w:p w14:paraId="144059D3" w14:textId="3F49A5BE" w:rsidR="008E1F89" w:rsidRPr="00FB5F29" w:rsidRDefault="008E1F89" w:rsidP="008E1F89">
            <w:pPr>
              <w:spacing w:line="259" w:lineRule="auto"/>
              <w:jc w:val="center"/>
              <w:rPr>
                <w:rFonts w:eastAsia="Calibri"/>
                <w:b/>
                <w:strike/>
                <w:color w:val="FF0000"/>
              </w:rPr>
            </w:pPr>
            <w:r w:rsidRPr="00FB5F29">
              <w:rPr>
                <w:b/>
              </w:rPr>
              <w:t>Перечень вопросов, отводимых на самостоятельное освоение</w:t>
            </w:r>
          </w:p>
        </w:tc>
        <w:tc>
          <w:tcPr>
            <w:tcW w:w="2970" w:type="dxa"/>
            <w:tcMar>
              <w:left w:w="108" w:type="dxa"/>
            </w:tcMar>
          </w:tcPr>
          <w:p w14:paraId="03C2B452" w14:textId="77777777" w:rsidR="008E1F89" w:rsidRPr="00FB5F29" w:rsidRDefault="008E1F89" w:rsidP="008E1F89">
            <w:pPr>
              <w:keepNext/>
              <w:jc w:val="center"/>
              <w:rPr>
                <w:rFonts w:eastAsia="Calibri"/>
                <w:b/>
                <w:color w:val="000000"/>
              </w:rPr>
            </w:pPr>
            <w:r w:rsidRPr="00FB5F29">
              <w:rPr>
                <w:b/>
              </w:rPr>
              <w:t>Формы внеаудиторной самостоятельной работы</w:t>
            </w:r>
          </w:p>
        </w:tc>
      </w:tr>
      <w:tr w:rsidR="008D25D9" w:rsidRPr="00151C44" w14:paraId="700945A6" w14:textId="77777777" w:rsidTr="00981C4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66C7FA53" w:rsidR="008D25D9" w:rsidRPr="00981C41" w:rsidRDefault="008D25D9" w:rsidP="00981C41">
            <w:pPr>
              <w:tabs>
                <w:tab w:val="right" w:pos="9356"/>
              </w:tabs>
              <w:suppressAutoHyphens/>
              <w:jc w:val="both"/>
              <w:rPr>
                <w:rFonts w:eastAsia="Calibri" w:cs="Calibri"/>
                <w:color w:val="000000"/>
              </w:rPr>
            </w:pPr>
            <w:r w:rsidRPr="00981C41">
              <w:rPr>
                <w:rFonts w:eastAsia="Calibri" w:cs="Calibri"/>
                <w:color w:val="000000"/>
              </w:rPr>
              <w:t>Понятие и сущность корпоративных информационных систем</w:t>
            </w:r>
          </w:p>
        </w:tc>
        <w:tc>
          <w:tcPr>
            <w:tcW w:w="4358" w:type="dxa"/>
            <w:tcBorders>
              <w:top w:val="single" w:sz="4" w:space="0" w:color="00000A"/>
              <w:left w:val="single" w:sz="4" w:space="0" w:color="00000A"/>
              <w:bottom w:val="single" w:sz="4" w:space="0" w:color="00000A"/>
              <w:right w:val="single" w:sz="4" w:space="0" w:color="00000A"/>
            </w:tcBorders>
          </w:tcPr>
          <w:p w14:paraId="0C366AEF" w14:textId="203DA7CA" w:rsidR="008D25D9" w:rsidRPr="00981C41" w:rsidRDefault="008D25D9" w:rsidP="00981C41">
            <w:pPr>
              <w:ind w:firstLine="48"/>
              <w:jc w:val="both"/>
              <w:rPr>
                <w:rFonts w:eastAsia="Calibri"/>
                <w:color w:val="000000"/>
              </w:rPr>
            </w:pPr>
            <w:r w:rsidRPr="00981C41">
              <w:rPr>
                <w:rFonts w:eastAsia="Calibri"/>
                <w:color w:val="000000"/>
              </w:rPr>
              <w:t>Эволюция корпоративных информационных систем</w:t>
            </w:r>
            <w:r w:rsidR="00786649" w:rsidRPr="00981C41">
              <w:rPr>
                <w:rFonts w:eastAsia="Calibri"/>
                <w:color w:val="000000"/>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B08EA18"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17DA0447" w14:textId="77777777" w:rsidTr="00981C4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1C5E5DBD" w:rsidR="008D25D9" w:rsidRPr="00981C41" w:rsidRDefault="008D25D9" w:rsidP="00981C41">
            <w:pPr>
              <w:tabs>
                <w:tab w:val="right" w:pos="9356"/>
              </w:tabs>
              <w:suppressAutoHyphens/>
              <w:jc w:val="both"/>
              <w:rPr>
                <w:rFonts w:eastAsia="Calibri" w:cs="Calibri"/>
                <w:color w:val="000000"/>
              </w:rPr>
            </w:pPr>
            <w:r w:rsidRPr="00981C41">
              <w:rPr>
                <w:rFonts w:eastAsia="Calibri"/>
                <w:color w:val="000000"/>
              </w:rPr>
              <w:t>Классификация корпоративных информационных систем</w:t>
            </w:r>
          </w:p>
        </w:tc>
        <w:tc>
          <w:tcPr>
            <w:tcW w:w="4358" w:type="dxa"/>
            <w:tcBorders>
              <w:top w:val="single" w:sz="4" w:space="0" w:color="00000A"/>
              <w:left w:val="single" w:sz="4" w:space="0" w:color="00000A"/>
              <w:bottom w:val="single" w:sz="4" w:space="0" w:color="00000A"/>
              <w:right w:val="single" w:sz="4" w:space="0" w:color="00000A"/>
            </w:tcBorders>
          </w:tcPr>
          <w:p w14:paraId="72035B73" w14:textId="48089826" w:rsidR="008D25D9" w:rsidRPr="00981C41" w:rsidRDefault="008D25D9" w:rsidP="00981C41">
            <w:pPr>
              <w:jc w:val="both"/>
              <w:rPr>
                <w:rFonts w:eastAsia="Calibri"/>
                <w:color w:val="000000"/>
              </w:rPr>
            </w:pPr>
            <w:r w:rsidRPr="00981C41">
              <w:rPr>
                <w:rFonts w:eastAsia="Calibri"/>
                <w:color w:val="000000"/>
              </w:rPr>
              <w:t>Виды классификация корпоративных информационных систем</w:t>
            </w:r>
            <w:r w:rsidR="00786649" w:rsidRPr="00981C41">
              <w:rPr>
                <w:rFonts w:eastAsia="Calibri"/>
                <w:color w:val="000000"/>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5500B985"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 xml:space="preserve">изучение рекомендованных к </w:t>
            </w:r>
            <w:r w:rsidRPr="00981C41">
              <w:rPr>
                <w:color w:val="201F1E"/>
                <w:bdr w:val="none" w:sz="0" w:space="0" w:color="auto" w:frame="1"/>
              </w:rPr>
              <w:lastRenderedPageBreak/>
              <w:t>занятию литературных источников.</w:t>
            </w:r>
          </w:p>
        </w:tc>
      </w:tr>
      <w:tr w:rsidR="008D25D9" w:rsidRPr="00151C44" w14:paraId="30488FD4" w14:textId="77777777" w:rsidTr="00981C41">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6B3EE6E3" w:rsidR="008D25D9" w:rsidRPr="00981C41" w:rsidRDefault="008D25D9" w:rsidP="00981C41">
            <w:pPr>
              <w:tabs>
                <w:tab w:val="right" w:pos="9356"/>
              </w:tabs>
              <w:suppressAutoHyphens/>
              <w:jc w:val="both"/>
              <w:rPr>
                <w:rFonts w:eastAsia="Calibri" w:cs="Calibri"/>
                <w:color w:val="000000"/>
              </w:rPr>
            </w:pPr>
            <w:r w:rsidRPr="00981C41">
              <w:rPr>
                <w:rFonts w:eastAsia="Calibri"/>
                <w:color w:val="000000"/>
              </w:rPr>
              <w:lastRenderedPageBreak/>
              <w:t>Стандарты корпоративных информационных систем</w:t>
            </w:r>
          </w:p>
        </w:tc>
        <w:tc>
          <w:tcPr>
            <w:tcW w:w="4358" w:type="dxa"/>
            <w:tcBorders>
              <w:top w:val="single" w:sz="4" w:space="0" w:color="00000A"/>
              <w:left w:val="single" w:sz="4" w:space="0" w:color="00000A"/>
              <w:bottom w:val="single" w:sz="4" w:space="0" w:color="00000A"/>
              <w:right w:val="single" w:sz="4" w:space="0" w:color="00000A"/>
            </w:tcBorders>
          </w:tcPr>
          <w:p w14:paraId="3661D2B1" w14:textId="77777777" w:rsidR="008D25D9" w:rsidRPr="00981C41" w:rsidRDefault="008D25D9" w:rsidP="00981C41">
            <w:pPr>
              <w:jc w:val="both"/>
            </w:pPr>
            <w:r w:rsidRPr="00981C41">
              <w:t xml:space="preserve">MES – системы оперативного управления производством/ремонтами. </w:t>
            </w:r>
          </w:p>
          <w:p w14:paraId="61DC995B" w14:textId="77777777" w:rsidR="008D25D9" w:rsidRPr="00981C41" w:rsidRDefault="008D25D9" w:rsidP="00981C41">
            <w:pPr>
              <w:jc w:val="both"/>
            </w:pPr>
            <w:r w:rsidRPr="00981C41">
              <w:t xml:space="preserve">WMS – системы управления складами. </w:t>
            </w:r>
          </w:p>
          <w:p w14:paraId="66F415B8" w14:textId="77777777" w:rsidR="008D25D9" w:rsidRPr="00981C41" w:rsidRDefault="008D25D9" w:rsidP="00981C41">
            <w:pPr>
              <w:jc w:val="both"/>
            </w:pPr>
            <w:r w:rsidRPr="00981C41">
              <w:t xml:space="preserve">CRM – системы управления взаимоотношениями с клиентами. </w:t>
            </w:r>
          </w:p>
          <w:p w14:paraId="3CF20FA2" w14:textId="77777777" w:rsidR="008D25D9" w:rsidRPr="00981C41" w:rsidRDefault="008D25D9" w:rsidP="00981C41">
            <w:pPr>
              <w:jc w:val="both"/>
            </w:pPr>
            <w:r w:rsidRPr="00981C41">
              <w:t xml:space="preserve">SCM – системы управления цепочками поставок. </w:t>
            </w:r>
          </w:p>
          <w:p w14:paraId="2D4E80E3" w14:textId="77777777" w:rsidR="008D25D9" w:rsidRPr="00981C41" w:rsidRDefault="008D25D9" w:rsidP="00981C41">
            <w:pPr>
              <w:jc w:val="both"/>
            </w:pPr>
            <w:r w:rsidRPr="00981C41">
              <w:t xml:space="preserve">CMMS – компьютеризированные системы управления техническим обслуживанием. </w:t>
            </w:r>
          </w:p>
          <w:p w14:paraId="37B33F6F" w14:textId="77777777" w:rsidR="008D25D9" w:rsidRPr="00981C41" w:rsidRDefault="008D25D9" w:rsidP="00981C41">
            <w:pPr>
              <w:jc w:val="both"/>
            </w:pPr>
            <w:r w:rsidRPr="00981C41">
              <w:t xml:space="preserve">HRM – система управления персоналом (кадрами). </w:t>
            </w:r>
          </w:p>
          <w:p w14:paraId="72955D4A" w14:textId="77777777" w:rsidR="008D25D9" w:rsidRPr="00981C41" w:rsidRDefault="008D25D9" w:rsidP="00981C41">
            <w:pPr>
              <w:jc w:val="both"/>
            </w:pPr>
            <w:r w:rsidRPr="00981C41">
              <w:t xml:space="preserve">CTMS – система управления контейнерным терминалом. </w:t>
            </w:r>
          </w:p>
          <w:p w14:paraId="5C8030A5" w14:textId="21D3EFA9" w:rsidR="008D25D9" w:rsidRPr="00981C41" w:rsidRDefault="008D25D9" w:rsidP="00981C41">
            <w:pPr>
              <w:jc w:val="both"/>
            </w:pPr>
            <w:r w:rsidRPr="00981C41">
              <w:t xml:space="preserve">ECM – системы управления информационными ресурсами предприятия. </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1F378726"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6BFCCF45" w14:textId="77777777" w:rsidTr="0014049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6F6039E5" w:rsidR="008D25D9" w:rsidRPr="00981C41" w:rsidRDefault="008D25D9" w:rsidP="00981C41">
            <w:pPr>
              <w:suppressAutoHyphens/>
              <w:contextualSpacing/>
              <w:jc w:val="both"/>
              <w:rPr>
                <w:rFonts w:eastAsia="Calibri"/>
                <w:color w:val="000000"/>
              </w:rPr>
            </w:pPr>
            <w:r w:rsidRPr="00981C41">
              <w:rPr>
                <w:rFonts w:eastAsia="Calibri"/>
                <w:color w:val="000000"/>
              </w:rPr>
              <w:t>Обзор технологической платформы для построени</w:t>
            </w:r>
            <w:r w:rsidR="00981C41">
              <w:rPr>
                <w:rFonts w:eastAsia="Calibri"/>
                <w:color w:val="000000"/>
              </w:rPr>
              <w:t xml:space="preserve">я </w:t>
            </w:r>
            <w:r w:rsidRPr="00981C41">
              <w:rPr>
                <w:rFonts w:eastAsia="Calibri"/>
                <w:color w:val="000000"/>
              </w:rPr>
              <w:t>корпоративных информационных систем</w:t>
            </w:r>
          </w:p>
        </w:tc>
        <w:tc>
          <w:tcPr>
            <w:tcW w:w="4358" w:type="dxa"/>
            <w:tcBorders>
              <w:top w:val="single" w:sz="4" w:space="0" w:color="00000A"/>
              <w:left w:val="single" w:sz="4" w:space="0" w:color="00000A"/>
              <w:bottom w:val="single" w:sz="4" w:space="0" w:color="00000A"/>
              <w:right w:val="single" w:sz="4" w:space="0" w:color="00000A"/>
            </w:tcBorders>
          </w:tcPr>
          <w:p w14:paraId="0C044FE8" w14:textId="466C983D" w:rsidR="008D25D9" w:rsidRPr="00981C41" w:rsidRDefault="009F0EF0" w:rsidP="00981C41">
            <w:pPr>
              <w:suppressAutoHyphens/>
              <w:ind w:firstLine="48"/>
              <w:jc w:val="both"/>
              <w:rPr>
                <w:rFonts w:eastAsia="Calibri"/>
                <w:color w:val="000000"/>
              </w:rPr>
            </w:pPr>
            <w:r w:rsidRPr="00981C41">
              <w:rPr>
                <w:rFonts w:eastAsia="Calibri"/>
                <w:color w:val="000000"/>
              </w:rPr>
              <w:t>Обзор российского рынка корпоративных информационных систем</w:t>
            </w:r>
            <w:r w:rsidR="00786649" w:rsidRPr="00981C41">
              <w:rPr>
                <w:rFonts w:eastAsia="Calibri"/>
                <w:color w:val="000000"/>
              </w:rPr>
              <w:t>.</w:t>
            </w:r>
          </w:p>
          <w:p w14:paraId="411E0160" w14:textId="1373441C" w:rsidR="009F0EF0" w:rsidRPr="00981C41" w:rsidRDefault="009F0EF0" w:rsidP="00981C41">
            <w:pPr>
              <w:suppressAutoHyphens/>
              <w:ind w:firstLine="48"/>
              <w:jc w:val="both"/>
              <w:rPr>
                <w:rFonts w:eastAsia="Calibri"/>
                <w:color w:val="000000"/>
              </w:rPr>
            </w:pPr>
            <w:r w:rsidRPr="00981C41">
              <w:rPr>
                <w:rFonts w:eastAsia="Calibri"/>
                <w:color w:val="000000"/>
              </w:rPr>
              <w:t>Обзор мирового рынка корпоративных информационных систем</w:t>
            </w:r>
            <w:r w:rsidR="00786649" w:rsidRPr="00981C41">
              <w:rPr>
                <w:rFonts w:eastAsia="Calibri"/>
                <w:color w:val="000000"/>
              </w:rPr>
              <w:t>.</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Работа с текстом лекции, разбор вопросов и заданий по теме занятия;</w:t>
            </w:r>
          </w:p>
          <w:p w14:paraId="04271FD5" w14:textId="77777777" w:rsidR="008D25D9" w:rsidRPr="00981C41" w:rsidRDefault="008D25D9" w:rsidP="00981C41">
            <w:pPr>
              <w:jc w:val="both"/>
              <w:rPr>
                <w:color w:val="201F1E"/>
                <w:bdr w:val="none" w:sz="0" w:space="0" w:color="auto" w:frame="1"/>
              </w:rPr>
            </w:pPr>
            <w:r w:rsidRPr="00981C41">
              <w:rPr>
                <w:color w:val="201F1E"/>
                <w:bdr w:val="none" w:sz="0" w:space="0" w:color="auto" w:frame="1"/>
              </w:rPr>
              <w:t>изучение рекомендованных к занятию литературных источников.</w:t>
            </w:r>
          </w:p>
        </w:tc>
      </w:tr>
      <w:tr w:rsidR="008D25D9" w:rsidRPr="00151C44" w14:paraId="5AF58F10" w14:textId="77777777" w:rsidTr="0014049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216BBC3B" w:rsidR="008D25D9" w:rsidRPr="00981C41" w:rsidRDefault="008D25D9" w:rsidP="00981C41">
            <w:pPr>
              <w:tabs>
                <w:tab w:val="right" w:pos="9356"/>
              </w:tabs>
              <w:suppressAutoHyphens/>
              <w:jc w:val="both"/>
            </w:pPr>
            <w:r w:rsidRPr="00981C41">
              <w:rPr>
                <w:rFonts w:eastAsia="Calibri"/>
                <w:color w:val="000000"/>
              </w:rPr>
              <w:t>Проектирование корпоративных информационных систем на базе технологическ</w:t>
            </w:r>
            <w:r w:rsidR="00981C41">
              <w:rPr>
                <w:rFonts w:eastAsia="Calibri"/>
                <w:color w:val="000000"/>
              </w:rPr>
              <w:t>ой</w:t>
            </w:r>
            <w:r w:rsidRPr="00981C41">
              <w:rPr>
                <w:rFonts w:eastAsia="Calibri"/>
                <w:color w:val="000000"/>
              </w:rPr>
              <w:t xml:space="preserve"> платформы 1С</w:t>
            </w:r>
          </w:p>
        </w:tc>
        <w:tc>
          <w:tcPr>
            <w:tcW w:w="4358" w:type="dxa"/>
            <w:tcBorders>
              <w:top w:val="single" w:sz="4" w:space="0" w:color="00000A"/>
              <w:left w:val="single" w:sz="4" w:space="0" w:color="00000A"/>
              <w:bottom w:val="single" w:sz="4" w:space="0" w:color="auto"/>
              <w:right w:val="single" w:sz="4" w:space="0" w:color="00000A"/>
            </w:tcBorders>
          </w:tcPr>
          <w:p w14:paraId="5822A2F5" w14:textId="589E27E0" w:rsidR="008D25D9" w:rsidRPr="00981C41" w:rsidRDefault="001B753A" w:rsidP="00981C41">
            <w:pPr>
              <w:suppressAutoHyphens/>
              <w:ind w:firstLine="48"/>
              <w:jc w:val="both"/>
              <w:rPr>
                <w:rFonts w:eastAsia="Calibri"/>
                <w:color w:val="000000"/>
              </w:rPr>
            </w:pPr>
            <w:r w:rsidRPr="00981C41">
              <w:rPr>
                <w:rFonts w:eastAsia="Calibri"/>
                <w:color w:val="000000"/>
              </w:rPr>
              <w:t>Визуальное создание структуры конфигурации</w:t>
            </w:r>
            <w:r w:rsidR="00786649" w:rsidRPr="00981C41">
              <w:rPr>
                <w:rFonts w:eastAsia="Calibri"/>
                <w:color w:val="000000"/>
              </w:rPr>
              <w:t>.</w:t>
            </w:r>
          </w:p>
          <w:p w14:paraId="3C29CA55" w14:textId="40569B15" w:rsidR="001B753A" w:rsidRPr="00981C41" w:rsidRDefault="001B753A" w:rsidP="00981C41">
            <w:pPr>
              <w:suppressAutoHyphens/>
              <w:ind w:firstLine="48"/>
              <w:jc w:val="both"/>
              <w:rPr>
                <w:rFonts w:eastAsia="Calibri"/>
                <w:color w:val="000000"/>
              </w:rPr>
            </w:pPr>
            <w:r w:rsidRPr="00981C41">
              <w:rPr>
                <w:rFonts w:eastAsia="Calibri"/>
                <w:color w:val="000000"/>
              </w:rPr>
              <w:t>Настройка интерфейсных механизмом</w:t>
            </w:r>
            <w:r w:rsidR="00786649" w:rsidRPr="00981C41">
              <w:rPr>
                <w:rFonts w:eastAsia="Calibri"/>
                <w:color w:val="000000"/>
              </w:rPr>
              <w:t>. Определение прав доступа. Реализация конфигурация по принципу «От документа». Механизм запросов. Создания отчетов.</w:t>
            </w:r>
          </w:p>
        </w:tc>
        <w:tc>
          <w:tcPr>
            <w:tcW w:w="297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B7B05D" w14:textId="28641804" w:rsidR="008D25D9" w:rsidRPr="00981C41" w:rsidRDefault="008D25D9" w:rsidP="00981C41">
            <w:pPr>
              <w:jc w:val="both"/>
              <w:rPr>
                <w:color w:val="201F1E"/>
                <w:bdr w:val="none" w:sz="0" w:space="0" w:color="auto" w:frame="1"/>
              </w:rPr>
            </w:pPr>
            <w:r w:rsidRPr="00981C41">
              <w:rPr>
                <w:color w:val="201F1E"/>
                <w:bdr w:val="none" w:sz="0" w:space="0" w:color="auto" w:frame="1"/>
              </w:rPr>
              <w:t xml:space="preserve">Работа с </w:t>
            </w:r>
            <w:r w:rsidR="009F0EF0" w:rsidRPr="00981C41">
              <w:rPr>
                <w:color w:val="201F1E"/>
                <w:bdr w:val="none" w:sz="0" w:space="0" w:color="auto" w:frame="1"/>
              </w:rPr>
              <w:t>технологической платформой 1С. Работа с текстом отчета.</w:t>
            </w:r>
          </w:p>
        </w:tc>
      </w:tr>
    </w:tbl>
    <w:p w14:paraId="69E736EE" w14:textId="77777777" w:rsidR="002115D5" w:rsidRPr="00BA337D" w:rsidRDefault="002115D5" w:rsidP="002115D5">
      <w:pPr>
        <w:pStyle w:val="1"/>
        <w:jc w:val="both"/>
      </w:pPr>
      <w:bookmarkStart w:id="26" w:name="_Toc73917219"/>
      <w:bookmarkStart w:id="27" w:name="_Toc124505919"/>
      <w:r w:rsidRPr="00700DDA">
        <w:t>6.2. Перечень вопросов, заданий, тем для подготовки к текущему контролю</w:t>
      </w:r>
      <w:bookmarkEnd w:id="26"/>
      <w:bookmarkEnd w:id="27"/>
    </w:p>
    <w:p w14:paraId="5410A620" w14:textId="396B2FE2" w:rsidR="00151C44" w:rsidRPr="00811B36" w:rsidRDefault="00811B36" w:rsidP="00151C44">
      <w:pPr>
        <w:suppressAutoHyphens/>
        <w:spacing w:line="360" w:lineRule="auto"/>
        <w:contextualSpacing/>
        <w:jc w:val="center"/>
        <w:rPr>
          <w:rFonts w:eastAsia="Calibri"/>
          <w:b/>
          <w:sz w:val="28"/>
          <w:szCs w:val="28"/>
        </w:rPr>
      </w:pPr>
      <w:r w:rsidRPr="00811B36">
        <w:rPr>
          <w:rFonts w:eastAsia="Calibri"/>
          <w:b/>
          <w:sz w:val="28"/>
          <w:szCs w:val="28"/>
        </w:rPr>
        <w:t>Пример</w:t>
      </w:r>
      <w:r w:rsidR="0030287E">
        <w:rPr>
          <w:rFonts w:eastAsia="Calibri"/>
          <w:b/>
          <w:sz w:val="28"/>
          <w:szCs w:val="28"/>
        </w:rPr>
        <w:t>ный вариант</w:t>
      </w:r>
      <w:r w:rsidRPr="00811B36">
        <w:rPr>
          <w:rFonts w:eastAsia="Calibri"/>
          <w:b/>
          <w:sz w:val="28"/>
          <w:szCs w:val="28"/>
        </w:rPr>
        <w:t xml:space="preserve"> контрольной работы</w:t>
      </w:r>
    </w:p>
    <w:p w14:paraId="56C4CF32" w14:textId="0AC00B38"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Тема</w:t>
      </w:r>
      <w:r>
        <w:rPr>
          <w:rFonts w:eastAsia="Calibri"/>
          <w:color w:val="000000"/>
          <w:sz w:val="28"/>
          <w:szCs w:val="28"/>
        </w:rPr>
        <w:t xml:space="preserve">: </w:t>
      </w:r>
      <w:r w:rsidRPr="00063672">
        <w:rPr>
          <w:rFonts w:eastAsia="Calibri"/>
          <w:color w:val="000000"/>
          <w:sz w:val="28"/>
          <w:szCs w:val="28"/>
        </w:rPr>
        <w:t xml:space="preserve">Знакомство с </w:t>
      </w:r>
      <w:r w:rsidR="003B13F4" w:rsidRPr="00063672">
        <w:rPr>
          <w:rFonts w:eastAsia="Calibri"/>
          <w:color w:val="000000"/>
          <w:sz w:val="28"/>
          <w:szCs w:val="28"/>
        </w:rPr>
        <w:t>системой</w:t>
      </w:r>
      <w:r w:rsidRPr="00063672">
        <w:rPr>
          <w:rFonts w:eastAsia="Calibri"/>
          <w:color w:val="000000"/>
          <w:sz w:val="28"/>
          <w:szCs w:val="28"/>
        </w:rPr>
        <w:t xml:space="preserve"> 1</w:t>
      </w:r>
      <w:r>
        <w:rPr>
          <w:rFonts w:eastAsia="Calibri"/>
          <w:color w:val="000000"/>
          <w:sz w:val="28"/>
          <w:szCs w:val="28"/>
        </w:rPr>
        <w:t>С</w:t>
      </w:r>
      <w:r w:rsidRPr="00063672">
        <w:rPr>
          <w:rFonts w:eastAsia="Calibri"/>
          <w:color w:val="000000"/>
          <w:sz w:val="28"/>
          <w:szCs w:val="28"/>
        </w:rPr>
        <w:t>:</w:t>
      </w:r>
      <w:r w:rsidR="00700DDA">
        <w:rPr>
          <w:rFonts w:eastAsia="Calibri"/>
          <w:color w:val="000000"/>
          <w:sz w:val="28"/>
          <w:szCs w:val="28"/>
        </w:rPr>
        <w:t xml:space="preserve"> </w:t>
      </w:r>
      <w:r>
        <w:rPr>
          <w:rFonts w:eastAsia="Calibri"/>
          <w:color w:val="000000"/>
          <w:sz w:val="28"/>
          <w:szCs w:val="28"/>
        </w:rPr>
        <w:t>П</w:t>
      </w:r>
      <w:r w:rsidRPr="00063672">
        <w:rPr>
          <w:rFonts w:eastAsia="Calibri"/>
          <w:color w:val="000000"/>
          <w:sz w:val="28"/>
          <w:szCs w:val="28"/>
        </w:rPr>
        <w:t>редприятие. Визуальное создание структуры конфигурации</w:t>
      </w:r>
      <w:r>
        <w:rPr>
          <w:rFonts w:eastAsia="Calibri"/>
          <w:color w:val="000000"/>
          <w:sz w:val="28"/>
          <w:szCs w:val="28"/>
        </w:rPr>
        <w:t>.</w:t>
      </w:r>
    </w:p>
    <w:p w14:paraId="278D9656" w14:textId="047B1B2B" w:rsidR="00063672" w:rsidRPr="00063672" w:rsidRDefault="00063672" w:rsidP="00063672">
      <w:pPr>
        <w:spacing w:line="360" w:lineRule="auto"/>
        <w:contextualSpacing/>
        <w:jc w:val="both"/>
        <w:rPr>
          <w:rFonts w:eastAsia="Calibri"/>
          <w:color w:val="000000"/>
          <w:sz w:val="28"/>
          <w:szCs w:val="28"/>
        </w:rPr>
      </w:pPr>
      <w:r w:rsidRPr="007C09F9">
        <w:rPr>
          <w:rFonts w:eastAsia="Calibri"/>
          <w:i/>
          <w:color w:val="000000"/>
          <w:sz w:val="28"/>
          <w:szCs w:val="28"/>
        </w:rPr>
        <w:t>Цель работы</w:t>
      </w:r>
      <w:r w:rsidRPr="00063672">
        <w:rPr>
          <w:rFonts w:eastAsia="Calibri"/>
          <w:color w:val="000000"/>
          <w:sz w:val="28"/>
          <w:szCs w:val="28"/>
        </w:rPr>
        <w:t xml:space="preserve">: получение практических навыков по установке и </w:t>
      </w:r>
      <w:r w:rsidR="007C09F9" w:rsidRPr="00063672">
        <w:rPr>
          <w:rFonts w:eastAsia="Calibri"/>
          <w:color w:val="000000"/>
          <w:sz w:val="28"/>
          <w:szCs w:val="28"/>
        </w:rPr>
        <w:t>начальной</w:t>
      </w:r>
      <w:r w:rsidRPr="00063672">
        <w:rPr>
          <w:rFonts w:eastAsia="Calibri"/>
          <w:color w:val="000000"/>
          <w:sz w:val="28"/>
          <w:szCs w:val="28"/>
        </w:rPr>
        <w:t xml:space="preserve"> работе с </w:t>
      </w:r>
      <w:r w:rsidR="007C09F9" w:rsidRPr="00063672">
        <w:rPr>
          <w:rFonts w:eastAsia="Calibri"/>
          <w:color w:val="000000"/>
          <w:sz w:val="28"/>
          <w:szCs w:val="28"/>
        </w:rPr>
        <w:t>системой</w:t>
      </w:r>
      <w:r w:rsidR="007C09F9">
        <w:rPr>
          <w:rFonts w:eastAsia="Calibri"/>
          <w:color w:val="000000"/>
          <w:sz w:val="28"/>
          <w:szCs w:val="28"/>
        </w:rPr>
        <w:t xml:space="preserve"> </w:t>
      </w:r>
      <w:r w:rsidRPr="00063672">
        <w:rPr>
          <w:rFonts w:eastAsia="Calibri"/>
          <w:color w:val="000000"/>
          <w:sz w:val="28"/>
          <w:szCs w:val="28"/>
        </w:rPr>
        <w:t>1С:</w:t>
      </w:r>
      <w:r w:rsidR="00700DDA">
        <w:rPr>
          <w:rFonts w:eastAsia="Calibri"/>
          <w:color w:val="000000"/>
          <w:sz w:val="28"/>
          <w:szCs w:val="28"/>
        </w:rPr>
        <w:t xml:space="preserve"> </w:t>
      </w:r>
      <w:r w:rsidRPr="00063672">
        <w:rPr>
          <w:rFonts w:eastAsia="Calibri"/>
          <w:color w:val="000000"/>
          <w:sz w:val="28"/>
          <w:szCs w:val="28"/>
        </w:rPr>
        <w:t xml:space="preserve">Предприятие; знакомство с </w:t>
      </w:r>
      <w:r w:rsidR="007C09F9" w:rsidRPr="00063672">
        <w:rPr>
          <w:rFonts w:eastAsia="Calibri"/>
          <w:color w:val="000000"/>
          <w:sz w:val="28"/>
          <w:szCs w:val="28"/>
        </w:rPr>
        <w:t>интерфейсом</w:t>
      </w:r>
      <w:r w:rsidRPr="00063672">
        <w:rPr>
          <w:rFonts w:eastAsia="Calibri"/>
          <w:color w:val="000000"/>
          <w:sz w:val="28"/>
          <w:szCs w:val="28"/>
        </w:rPr>
        <w:t xml:space="preserve"> программы и назначением основных объектов. </w:t>
      </w:r>
    </w:p>
    <w:p w14:paraId="7B3F5C42" w14:textId="13F21047" w:rsidR="00063672" w:rsidRPr="007C09F9" w:rsidRDefault="00063672" w:rsidP="007C09F9">
      <w:pPr>
        <w:pStyle w:val="a7"/>
        <w:numPr>
          <w:ilvl w:val="0"/>
          <w:numId w:val="38"/>
        </w:numPr>
        <w:spacing w:line="360" w:lineRule="auto"/>
        <w:ind w:left="425" w:hanging="425"/>
        <w:jc w:val="both"/>
        <w:rPr>
          <w:sz w:val="28"/>
          <w:szCs w:val="28"/>
        </w:rPr>
      </w:pPr>
      <w:r w:rsidRPr="007C09F9">
        <w:rPr>
          <w:sz w:val="28"/>
          <w:szCs w:val="28"/>
        </w:rPr>
        <w:t>Установите систему 1С:</w:t>
      </w:r>
      <w:r w:rsidR="007C09F9" w:rsidRPr="007C09F9">
        <w:rPr>
          <w:sz w:val="28"/>
          <w:szCs w:val="28"/>
        </w:rPr>
        <w:t xml:space="preserve"> </w:t>
      </w:r>
      <w:r w:rsidRPr="007C09F9">
        <w:rPr>
          <w:sz w:val="28"/>
          <w:szCs w:val="28"/>
        </w:rPr>
        <w:t xml:space="preserve">Предприятие 8. Учебная версия в папку по умолчанию </w:t>
      </w:r>
      <w:r w:rsidR="007C09F9" w:rsidRPr="007C09F9">
        <w:rPr>
          <w:sz w:val="28"/>
          <w:szCs w:val="28"/>
        </w:rPr>
        <w:t>технологической</w:t>
      </w:r>
      <w:r w:rsidRPr="007C09F9">
        <w:rPr>
          <w:sz w:val="28"/>
          <w:szCs w:val="28"/>
        </w:rPr>
        <w:t xml:space="preserve"> платформы («сетевая папка </w:t>
      </w:r>
      <w:proofErr w:type="gramStart"/>
      <w:r w:rsidRPr="007C09F9">
        <w:rPr>
          <w:sz w:val="28"/>
          <w:szCs w:val="28"/>
        </w:rPr>
        <w:t>установки»\</w:t>
      </w:r>
      <w:proofErr w:type="spellStart"/>
      <w:r w:rsidRPr="007C09F9">
        <w:rPr>
          <w:sz w:val="28"/>
          <w:szCs w:val="28"/>
        </w:rPr>
        <w:t>platform</w:t>
      </w:r>
      <w:proofErr w:type="spellEnd"/>
      <w:r w:rsidRPr="007C09F9">
        <w:rPr>
          <w:sz w:val="28"/>
          <w:szCs w:val="28"/>
        </w:rPr>
        <w:t>\setup.exe</w:t>
      </w:r>
      <w:proofErr w:type="gramEnd"/>
      <w:r w:rsidRPr="007C09F9">
        <w:rPr>
          <w:sz w:val="28"/>
          <w:szCs w:val="28"/>
        </w:rPr>
        <w:t xml:space="preserve">). </w:t>
      </w:r>
    </w:p>
    <w:p w14:paraId="48C3423E" w14:textId="01CE0077" w:rsidR="00063672" w:rsidRPr="00063672" w:rsidRDefault="00063672" w:rsidP="007C09F9">
      <w:pPr>
        <w:pStyle w:val="a7"/>
        <w:numPr>
          <w:ilvl w:val="0"/>
          <w:numId w:val="38"/>
        </w:numPr>
        <w:spacing w:line="360" w:lineRule="auto"/>
        <w:ind w:left="425" w:hanging="425"/>
        <w:jc w:val="both"/>
        <w:rPr>
          <w:sz w:val="28"/>
          <w:szCs w:val="28"/>
        </w:rPr>
      </w:pPr>
      <w:r w:rsidRPr="00063672">
        <w:rPr>
          <w:sz w:val="28"/>
          <w:szCs w:val="28"/>
        </w:rPr>
        <w:t>Ознакомьтесь с элементами окна Запуск 1С:</w:t>
      </w:r>
      <w:r w:rsidR="00700DDA">
        <w:rPr>
          <w:sz w:val="28"/>
          <w:szCs w:val="28"/>
        </w:rPr>
        <w:t xml:space="preserve"> </w:t>
      </w:r>
      <w:r w:rsidRPr="00063672">
        <w:rPr>
          <w:sz w:val="28"/>
          <w:szCs w:val="28"/>
        </w:rPr>
        <w:t>Предприятия (</w:t>
      </w:r>
      <w:r w:rsidR="007C09F9" w:rsidRPr="00063672">
        <w:rPr>
          <w:sz w:val="28"/>
          <w:szCs w:val="28"/>
        </w:rPr>
        <w:t>учебной</w:t>
      </w:r>
      <w:r w:rsidR="007C09F9">
        <w:rPr>
          <w:sz w:val="28"/>
          <w:szCs w:val="28"/>
        </w:rPr>
        <w:t xml:space="preserve"> </w:t>
      </w:r>
      <w:r w:rsidRPr="00063672">
        <w:rPr>
          <w:sz w:val="28"/>
          <w:szCs w:val="28"/>
        </w:rPr>
        <w:t xml:space="preserve">версии). </w:t>
      </w:r>
    </w:p>
    <w:p w14:paraId="05D11E84" w14:textId="02B07E2F" w:rsidR="00063672" w:rsidRPr="00063672" w:rsidRDefault="00063672" w:rsidP="007C09F9">
      <w:pPr>
        <w:pStyle w:val="a7"/>
        <w:numPr>
          <w:ilvl w:val="0"/>
          <w:numId w:val="38"/>
        </w:numPr>
        <w:spacing w:line="360" w:lineRule="auto"/>
        <w:ind w:left="425" w:hanging="425"/>
        <w:jc w:val="both"/>
        <w:rPr>
          <w:sz w:val="28"/>
          <w:szCs w:val="28"/>
        </w:rPr>
      </w:pPr>
      <w:r w:rsidRPr="00063672">
        <w:rPr>
          <w:sz w:val="28"/>
          <w:szCs w:val="28"/>
        </w:rPr>
        <w:lastRenderedPageBreak/>
        <w:t xml:space="preserve">Установите конфигурацию Бухгалтерия предприятия (учебная) («сетевая папка </w:t>
      </w:r>
      <w:proofErr w:type="gramStart"/>
      <w:r w:rsidRPr="00063672">
        <w:rPr>
          <w:sz w:val="28"/>
          <w:szCs w:val="28"/>
        </w:rPr>
        <w:t>установки»\</w:t>
      </w:r>
      <w:proofErr w:type="spellStart"/>
      <w:r w:rsidRPr="00063672">
        <w:rPr>
          <w:sz w:val="28"/>
          <w:szCs w:val="28"/>
        </w:rPr>
        <w:t>accounting</w:t>
      </w:r>
      <w:proofErr w:type="spellEnd"/>
      <w:r w:rsidRPr="00063672">
        <w:rPr>
          <w:sz w:val="28"/>
          <w:szCs w:val="28"/>
        </w:rPr>
        <w:t>\setup.exe</w:t>
      </w:r>
      <w:proofErr w:type="gramEnd"/>
      <w:r w:rsidRPr="00063672">
        <w:rPr>
          <w:sz w:val="28"/>
          <w:szCs w:val="28"/>
        </w:rPr>
        <w:t xml:space="preserve">). </w:t>
      </w:r>
    </w:p>
    <w:p w14:paraId="428C6733" w14:textId="6586E7AB" w:rsidR="00063672" w:rsidRPr="00063672" w:rsidRDefault="007C09F9" w:rsidP="007C09F9">
      <w:pPr>
        <w:pStyle w:val="a7"/>
        <w:numPr>
          <w:ilvl w:val="0"/>
          <w:numId w:val="3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информационную базу Бухгалтерия предприятия учебная (</w:t>
      </w:r>
      <w:proofErr w:type="spellStart"/>
      <w:r w:rsidR="00063672" w:rsidRPr="00063672">
        <w:rPr>
          <w:sz w:val="28"/>
          <w:szCs w:val="28"/>
        </w:rPr>
        <w:t>демо</w:t>
      </w:r>
      <w:proofErr w:type="spellEnd"/>
      <w:r w:rsidR="00063672" w:rsidRPr="00063672">
        <w:rPr>
          <w:sz w:val="28"/>
          <w:szCs w:val="28"/>
        </w:rPr>
        <w:t xml:space="preserve">) на основе одноименного шаблона. </w:t>
      </w:r>
    </w:p>
    <w:p w14:paraId="1F5FE0AD" w14:textId="5325E181" w:rsidR="00063672" w:rsidRPr="00063672" w:rsidRDefault="00752745" w:rsidP="007C09F9">
      <w:pPr>
        <w:pStyle w:val="a7"/>
        <w:numPr>
          <w:ilvl w:val="0"/>
          <w:numId w:val="3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новую чистую информационную базу без конфигурации, наименование </w:t>
      </w:r>
      <w:r w:rsidR="007C09F9" w:rsidRPr="00063672">
        <w:rPr>
          <w:sz w:val="28"/>
          <w:szCs w:val="28"/>
        </w:rPr>
        <w:t>информационной</w:t>
      </w:r>
      <w:r w:rsidR="00063672" w:rsidRPr="00063672">
        <w:rPr>
          <w:sz w:val="28"/>
          <w:szCs w:val="28"/>
        </w:rPr>
        <w:t xml:space="preserve"> базы – 1СD_ФамилияИО_группа (база будет использоваться в </w:t>
      </w:r>
      <w:r w:rsidR="007C09F9" w:rsidRPr="00063672">
        <w:rPr>
          <w:sz w:val="28"/>
          <w:szCs w:val="28"/>
        </w:rPr>
        <w:t>дальнейшем</w:t>
      </w:r>
      <w:r w:rsidR="00063672" w:rsidRPr="00063672">
        <w:rPr>
          <w:sz w:val="28"/>
          <w:szCs w:val="28"/>
        </w:rPr>
        <w:t xml:space="preserve"> в течение всего семестра для конфигурирования по индивидуальным заданиям). </w:t>
      </w:r>
    </w:p>
    <w:p w14:paraId="3C3B1BD3" w14:textId="0FBA3DC1" w:rsidR="00063672" w:rsidRPr="00063672" w:rsidRDefault="00063672" w:rsidP="007C09F9">
      <w:pPr>
        <w:pStyle w:val="a7"/>
        <w:numPr>
          <w:ilvl w:val="0"/>
          <w:numId w:val="38"/>
        </w:numPr>
        <w:spacing w:line="360" w:lineRule="auto"/>
        <w:ind w:left="425" w:hanging="425"/>
        <w:jc w:val="both"/>
        <w:rPr>
          <w:sz w:val="28"/>
          <w:szCs w:val="28"/>
        </w:rPr>
      </w:pPr>
      <w:r w:rsidRPr="00063672">
        <w:rPr>
          <w:sz w:val="28"/>
          <w:szCs w:val="28"/>
        </w:rPr>
        <w:t xml:space="preserve">Для корневого элемента дерева метаданных (по умолчанию – Конфигурация) через палитру </w:t>
      </w:r>
      <w:r w:rsidR="007C09F9" w:rsidRPr="00063672">
        <w:rPr>
          <w:sz w:val="28"/>
          <w:szCs w:val="28"/>
        </w:rPr>
        <w:t>свойств</w:t>
      </w:r>
      <w:r w:rsidRPr="00063672">
        <w:rPr>
          <w:sz w:val="28"/>
          <w:szCs w:val="28"/>
        </w:rPr>
        <w:t xml:space="preserve"> заполните </w:t>
      </w:r>
      <w:r w:rsidR="007C09F9" w:rsidRPr="00063672">
        <w:rPr>
          <w:sz w:val="28"/>
          <w:szCs w:val="28"/>
        </w:rPr>
        <w:t>свойства</w:t>
      </w:r>
      <w:r w:rsidRPr="00063672">
        <w:rPr>
          <w:sz w:val="28"/>
          <w:szCs w:val="28"/>
        </w:rPr>
        <w:t xml:space="preserve"> Имя, Синоним, Краткая информация, Подробная информация, Логотип (64х64 </w:t>
      </w:r>
      <w:proofErr w:type="spellStart"/>
      <w:r w:rsidRPr="00063672">
        <w:rPr>
          <w:sz w:val="28"/>
          <w:szCs w:val="28"/>
        </w:rPr>
        <w:t>пикс</w:t>
      </w:r>
      <w:proofErr w:type="spellEnd"/>
      <w:r w:rsidRPr="00063672">
        <w:rPr>
          <w:sz w:val="28"/>
          <w:szCs w:val="28"/>
        </w:rPr>
        <w:t xml:space="preserve">.), Заставка (600х256 </w:t>
      </w:r>
      <w:proofErr w:type="spellStart"/>
      <w:r w:rsidRPr="00063672">
        <w:rPr>
          <w:sz w:val="28"/>
          <w:szCs w:val="28"/>
        </w:rPr>
        <w:t>пикс</w:t>
      </w:r>
      <w:proofErr w:type="spellEnd"/>
      <w:r w:rsidRPr="00063672">
        <w:rPr>
          <w:sz w:val="28"/>
          <w:szCs w:val="28"/>
        </w:rPr>
        <w:t xml:space="preserve">.), Авторские права, Адрес информации о поставщике, Адрес информации о конфигурации, Поставщик, Версия. Изменения отразятся в разделе О Программе (команда </w:t>
      </w:r>
      <w:proofErr w:type="gramStart"/>
      <w:r w:rsidRPr="00063672">
        <w:rPr>
          <w:sz w:val="28"/>
          <w:szCs w:val="28"/>
        </w:rPr>
        <w:t>Справка &gt;</w:t>
      </w:r>
      <w:proofErr w:type="gramEnd"/>
      <w:r w:rsidRPr="00063672">
        <w:rPr>
          <w:sz w:val="28"/>
          <w:szCs w:val="28"/>
        </w:rPr>
        <w:t xml:space="preserve"> О программе...). </w:t>
      </w:r>
    </w:p>
    <w:p w14:paraId="55201F52" w14:textId="5D98F124" w:rsidR="00063672" w:rsidRPr="00063672" w:rsidRDefault="00063672" w:rsidP="007C09F9">
      <w:pPr>
        <w:pStyle w:val="a7"/>
        <w:numPr>
          <w:ilvl w:val="0"/>
          <w:numId w:val="38"/>
        </w:numPr>
        <w:spacing w:line="360" w:lineRule="auto"/>
        <w:ind w:left="425" w:hanging="425"/>
        <w:jc w:val="both"/>
        <w:rPr>
          <w:sz w:val="28"/>
          <w:szCs w:val="28"/>
        </w:rPr>
      </w:pPr>
      <w:r w:rsidRPr="00063672">
        <w:rPr>
          <w:sz w:val="28"/>
          <w:szCs w:val="28"/>
        </w:rPr>
        <w:t xml:space="preserve">Добавьте </w:t>
      </w:r>
      <w:r w:rsidR="007C09F9" w:rsidRPr="00063672">
        <w:rPr>
          <w:sz w:val="28"/>
          <w:szCs w:val="28"/>
        </w:rPr>
        <w:t>общий</w:t>
      </w:r>
      <w:r w:rsidR="007C09F9">
        <w:rPr>
          <w:sz w:val="28"/>
          <w:szCs w:val="28"/>
        </w:rPr>
        <w:t xml:space="preserve"> </w:t>
      </w:r>
      <w:r w:rsidRPr="00063672">
        <w:rPr>
          <w:sz w:val="28"/>
          <w:szCs w:val="28"/>
        </w:rPr>
        <w:t xml:space="preserve">реквизит Комментарий (тип Строка, Неограниченная длина, включен </w:t>
      </w:r>
      <w:r w:rsidR="007C09F9" w:rsidRPr="00063672">
        <w:rPr>
          <w:sz w:val="28"/>
          <w:szCs w:val="28"/>
        </w:rPr>
        <w:t>Многострочный</w:t>
      </w:r>
      <w:r w:rsidRPr="00063672">
        <w:rPr>
          <w:sz w:val="28"/>
          <w:szCs w:val="28"/>
        </w:rPr>
        <w:t xml:space="preserve"> режим). </w:t>
      </w:r>
    </w:p>
    <w:p w14:paraId="4C5E685A" w14:textId="4E1D7443" w:rsidR="00063672" w:rsidRPr="00063672" w:rsidRDefault="007C09F9" w:rsidP="007C09F9">
      <w:pPr>
        <w:pStyle w:val="a7"/>
        <w:numPr>
          <w:ilvl w:val="0"/>
          <w:numId w:val="3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константы с общими сведениями об организации</w:t>
      </w:r>
      <w:r w:rsidR="00063672" w:rsidRPr="002B7E37">
        <w:rPr>
          <w:sz w:val="28"/>
          <w:szCs w:val="28"/>
        </w:rPr>
        <w:t>.</w:t>
      </w:r>
    </w:p>
    <w:p w14:paraId="3CE889CB" w14:textId="2FCB67B3" w:rsidR="00063672" w:rsidRPr="007C09F9" w:rsidRDefault="00097E81" w:rsidP="007C09F9">
      <w:pPr>
        <w:pStyle w:val="a7"/>
        <w:numPr>
          <w:ilvl w:val="0"/>
          <w:numId w:val="38"/>
        </w:numPr>
        <w:spacing w:line="360" w:lineRule="auto"/>
        <w:ind w:left="425" w:hanging="425"/>
        <w:jc w:val="both"/>
        <w:rPr>
          <w:sz w:val="28"/>
          <w:szCs w:val="28"/>
        </w:rPr>
      </w:pPr>
      <w:r w:rsidRPr="00063672">
        <w:rPr>
          <w:sz w:val="28"/>
          <w:szCs w:val="28"/>
        </w:rPr>
        <w:t>Создайте</w:t>
      </w:r>
      <w:r w:rsidR="00063672" w:rsidRPr="00063672">
        <w:rPr>
          <w:sz w:val="28"/>
          <w:szCs w:val="28"/>
        </w:rPr>
        <w:t xml:space="preserve"> общую форму с типом Форма констант, разместите на </w:t>
      </w:r>
      <w:r w:rsidRPr="007C09F9">
        <w:rPr>
          <w:sz w:val="28"/>
          <w:szCs w:val="28"/>
        </w:rPr>
        <w:t xml:space="preserve">ней </w:t>
      </w:r>
      <w:r w:rsidR="00063672" w:rsidRPr="007C09F9">
        <w:rPr>
          <w:sz w:val="28"/>
          <w:szCs w:val="28"/>
        </w:rPr>
        <w:t xml:space="preserve">все созданные константы. Для </w:t>
      </w:r>
      <w:r w:rsidRPr="007C09F9">
        <w:rPr>
          <w:sz w:val="28"/>
          <w:szCs w:val="28"/>
        </w:rPr>
        <w:t>каждой</w:t>
      </w:r>
      <w:r>
        <w:rPr>
          <w:sz w:val="28"/>
          <w:szCs w:val="28"/>
        </w:rPr>
        <w:t xml:space="preserve"> </w:t>
      </w:r>
      <w:r w:rsidR="00063672" w:rsidRPr="007C09F9">
        <w:rPr>
          <w:sz w:val="28"/>
          <w:szCs w:val="28"/>
        </w:rPr>
        <w:t xml:space="preserve">константы заполните </w:t>
      </w:r>
      <w:r w:rsidRPr="007C09F9">
        <w:rPr>
          <w:sz w:val="28"/>
          <w:szCs w:val="28"/>
        </w:rPr>
        <w:t>свойство</w:t>
      </w:r>
      <w:r w:rsidR="00063672" w:rsidRPr="007C09F9">
        <w:rPr>
          <w:sz w:val="28"/>
          <w:szCs w:val="28"/>
        </w:rPr>
        <w:t xml:space="preserve"> Основная форма. </w:t>
      </w:r>
    </w:p>
    <w:p w14:paraId="6E983D7B" w14:textId="56F47F6A" w:rsidR="00097E81" w:rsidRDefault="00063672" w:rsidP="00EC4254">
      <w:pPr>
        <w:pStyle w:val="a7"/>
        <w:numPr>
          <w:ilvl w:val="0"/>
          <w:numId w:val="38"/>
        </w:numPr>
        <w:spacing w:before="100" w:beforeAutospacing="1" w:after="100" w:afterAutospacing="1" w:line="360" w:lineRule="auto"/>
        <w:ind w:left="425" w:hanging="425"/>
        <w:jc w:val="both"/>
        <w:rPr>
          <w:sz w:val="28"/>
          <w:szCs w:val="28"/>
        </w:rPr>
      </w:pPr>
      <w:r w:rsidRPr="00097E81">
        <w:rPr>
          <w:sz w:val="28"/>
          <w:szCs w:val="28"/>
        </w:rPr>
        <w:t>В режиме 1С:</w:t>
      </w:r>
      <w:r w:rsidR="00700DDA">
        <w:rPr>
          <w:sz w:val="28"/>
          <w:szCs w:val="28"/>
        </w:rPr>
        <w:t xml:space="preserve"> </w:t>
      </w:r>
      <w:r w:rsidRPr="00097E81">
        <w:rPr>
          <w:sz w:val="28"/>
          <w:szCs w:val="28"/>
        </w:rPr>
        <w:t>Предприятие заполните созданные константы по вариантам заданий.</w:t>
      </w:r>
    </w:p>
    <w:p w14:paraId="6C96FDE9" w14:textId="3B0EEB37" w:rsidR="00097E81" w:rsidRDefault="00097E81" w:rsidP="00063672">
      <w:pPr>
        <w:pStyle w:val="a7"/>
        <w:numPr>
          <w:ilvl w:val="0"/>
          <w:numId w:val="3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перечисление </w:t>
      </w:r>
      <w:proofErr w:type="spellStart"/>
      <w:r w:rsidR="00063672" w:rsidRPr="00097E81">
        <w:rPr>
          <w:sz w:val="28"/>
          <w:szCs w:val="28"/>
        </w:rPr>
        <w:t>СтавкиНДС</w:t>
      </w:r>
      <w:proofErr w:type="spellEnd"/>
      <w:r w:rsidR="00063672" w:rsidRPr="00097E81">
        <w:rPr>
          <w:sz w:val="28"/>
          <w:szCs w:val="28"/>
        </w:rPr>
        <w:t>.</w:t>
      </w:r>
    </w:p>
    <w:p w14:paraId="7D3EB782" w14:textId="46B51328" w:rsidR="00063672" w:rsidRPr="00097E81" w:rsidRDefault="00097E81" w:rsidP="00063672">
      <w:pPr>
        <w:pStyle w:val="a7"/>
        <w:numPr>
          <w:ilvl w:val="0"/>
          <w:numId w:val="38"/>
        </w:numPr>
        <w:spacing w:before="100" w:beforeAutospacing="1" w:after="100" w:afterAutospacing="1" w:line="360" w:lineRule="auto"/>
        <w:ind w:left="425" w:hanging="425"/>
        <w:jc w:val="both"/>
        <w:rPr>
          <w:sz w:val="28"/>
          <w:szCs w:val="28"/>
        </w:rPr>
      </w:pPr>
      <w:r w:rsidRPr="00097E81">
        <w:rPr>
          <w:sz w:val="28"/>
          <w:szCs w:val="28"/>
        </w:rPr>
        <w:t>Создайте</w:t>
      </w:r>
      <w:r w:rsidR="00063672" w:rsidRPr="00097E81">
        <w:rPr>
          <w:sz w:val="28"/>
          <w:szCs w:val="28"/>
        </w:rPr>
        <w:t xml:space="preserve"> перечисления </w:t>
      </w:r>
      <w:proofErr w:type="spellStart"/>
      <w:r w:rsidR="00063672" w:rsidRPr="00097E81">
        <w:rPr>
          <w:sz w:val="28"/>
          <w:szCs w:val="28"/>
        </w:rPr>
        <w:t>ТипыСкладов</w:t>
      </w:r>
      <w:proofErr w:type="spellEnd"/>
      <w:r w:rsidR="00063672" w:rsidRPr="00097E81">
        <w:rPr>
          <w:sz w:val="28"/>
          <w:szCs w:val="28"/>
        </w:rPr>
        <w:t xml:space="preserve">, </w:t>
      </w:r>
      <w:proofErr w:type="spellStart"/>
      <w:r w:rsidR="00063672" w:rsidRPr="00097E81">
        <w:rPr>
          <w:sz w:val="28"/>
          <w:szCs w:val="28"/>
        </w:rPr>
        <w:t>ВидыДоговоров</w:t>
      </w:r>
      <w:proofErr w:type="spellEnd"/>
      <w:r w:rsidR="00063672" w:rsidRPr="00097E81">
        <w:rPr>
          <w:sz w:val="28"/>
          <w:szCs w:val="28"/>
        </w:rPr>
        <w:t xml:space="preserve">, </w:t>
      </w:r>
      <w:proofErr w:type="spellStart"/>
      <w:r w:rsidR="00063672" w:rsidRPr="00097E81">
        <w:rPr>
          <w:sz w:val="28"/>
          <w:szCs w:val="28"/>
        </w:rPr>
        <w:t>ВидыЗанятости</w:t>
      </w:r>
      <w:proofErr w:type="spellEnd"/>
      <w:r w:rsidR="00063672" w:rsidRPr="00097E81">
        <w:rPr>
          <w:sz w:val="28"/>
          <w:szCs w:val="28"/>
        </w:rPr>
        <w:t xml:space="preserve">. Значения перечислений можно </w:t>
      </w:r>
      <w:r w:rsidRPr="00097E81">
        <w:rPr>
          <w:sz w:val="28"/>
          <w:szCs w:val="28"/>
        </w:rPr>
        <w:t>найти</w:t>
      </w:r>
      <w:r w:rsidR="00063672" w:rsidRPr="00097E81">
        <w:rPr>
          <w:sz w:val="28"/>
          <w:szCs w:val="28"/>
        </w:rPr>
        <w:t xml:space="preserve"> в конфигурации Бухгалтерия предприятия учебная (</w:t>
      </w:r>
      <w:proofErr w:type="spellStart"/>
      <w:r w:rsidR="00063672" w:rsidRPr="00097E81">
        <w:rPr>
          <w:sz w:val="28"/>
          <w:szCs w:val="28"/>
        </w:rPr>
        <w:t>демо</w:t>
      </w:r>
      <w:proofErr w:type="spellEnd"/>
      <w:r w:rsidR="00063672" w:rsidRPr="00097E81">
        <w:rPr>
          <w:sz w:val="28"/>
          <w:szCs w:val="28"/>
        </w:rPr>
        <w:t xml:space="preserve">) аналогично п.11. </w:t>
      </w:r>
    </w:p>
    <w:p w14:paraId="6A12F1C8" w14:textId="038D552A" w:rsidR="00063672" w:rsidRPr="00063672"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063672">
        <w:rPr>
          <w:sz w:val="28"/>
          <w:szCs w:val="28"/>
        </w:rPr>
        <w:t>Создайте</w:t>
      </w:r>
      <w:r w:rsidR="00063672" w:rsidRPr="00063672">
        <w:rPr>
          <w:sz w:val="28"/>
          <w:szCs w:val="28"/>
        </w:rPr>
        <w:t xml:space="preserve"> перечисление </w:t>
      </w:r>
      <w:proofErr w:type="spellStart"/>
      <w:r w:rsidR="00063672" w:rsidRPr="00063672">
        <w:rPr>
          <w:sz w:val="28"/>
          <w:szCs w:val="28"/>
        </w:rPr>
        <w:t>ПолФизическогоЛица</w:t>
      </w:r>
      <w:proofErr w:type="spellEnd"/>
      <w:r w:rsidR="00063672" w:rsidRPr="00063672">
        <w:rPr>
          <w:sz w:val="28"/>
          <w:szCs w:val="28"/>
        </w:rPr>
        <w:t xml:space="preserve">. </w:t>
      </w:r>
    </w:p>
    <w:p w14:paraId="0A8B1FE2" w14:textId="7D9E8BF3" w:rsidR="00B105FE" w:rsidRPr="00B105FE"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Контрагенты. </w:t>
      </w:r>
    </w:p>
    <w:p w14:paraId="01ECD0E7" w14:textId="77777777" w:rsidR="00097E81"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Договоры. Владелец – справочник Контрагенты (</w:t>
      </w:r>
      <w:r w:rsidRPr="00B105FE">
        <w:rPr>
          <w:sz w:val="28"/>
          <w:szCs w:val="28"/>
        </w:rPr>
        <w:t>свойство</w:t>
      </w:r>
      <w:r w:rsidR="00B105FE" w:rsidRPr="00B105FE">
        <w:rPr>
          <w:sz w:val="28"/>
          <w:szCs w:val="28"/>
        </w:rPr>
        <w:t xml:space="preserve"> Использование подчинения = Элементам). </w:t>
      </w:r>
    </w:p>
    <w:p w14:paraId="26B25016" w14:textId="2C056B2B" w:rsidR="00B105FE" w:rsidRPr="00B105FE"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lastRenderedPageBreak/>
        <w:t>Создайте</w:t>
      </w:r>
      <w:r w:rsidR="00B105FE" w:rsidRPr="00B105FE">
        <w:rPr>
          <w:sz w:val="28"/>
          <w:szCs w:val="28"/>
        </w:rPr>
        <w:t xml:space="preserve"> справочник </w:t>
      </w:r>
      <w:proofErr w:type="spellStart"/>
      <w:r w:rsidR="00B105FE" w:rsidRPr="00B105FE">
        <w:rPr>
          <w:sz w:val="28"/>
          <w:szCs w:val="28"/>
        </w:rPr>
        <w:t>ЕдиницыИзмерения</w:t>
      </w:r>
      <w:proofErr w:type="spellEnd"/>
      <w:r w:rsidR="00B105FE" w:rsidRPr="00B105FE">
        <w:rPr>
          <w:sz w:val="28"/>
          <w:szCs w:val="28"/>
        </w:rPr>
        <w:t xml:space="preserve">. Нужно предусмотреть набор предопределенных основных единиц (в соответствии с профилем предприятия по варианту). Предопределенные единицы измерения задаются на вкладке Прочее. Реквизиты справочника: </w:t>
      </w:r>
    </w:p>
    <w:p w14:paraId="3B33577B" w14:textId="62CCFEF9" w:rsidR="00097E81"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Номенклатура. Справочник </w:t>
      </w:r>
      <w:r w:rsidRPr="00B105FE">
        <w:rPr>
          <w:sz w:val="28"/>
          <w:szCs w:val="28"/>
        </w:rPr>
        <w:t>иерархический</w:t>
      </w:r>
      <w:r>
        <w:rPr>
          <w:sz w:val="28"/>
          <w:szCs w:val="28"/>
        </w:rPr>
        <w:t xml:space="preserve"> </w:t>
      </w:r>
      <w:r w:rsidR="00B105FE" w:rsidRPr="00B105FE">
        <w:rPr>
          <w:sz w:val="28"/>
          <w:szCs w:val="28"/>
        </w:rPr>
        <w:t xml:space="preserve">(иерархия групп и элементов), ограничение количества </w:t>
      </w:r>
      <w:r w:rsidRPr="00B105FE">
        <w:rPr>
          <w:sz w:val="28"/>
          <w:szCs w:val="28"/>
        </w:rPr>
        <w:t>уровней</w:t>
      </w:r>
      <w:r>
        <w:rPr>
          <w:sz w:val="28"/>
          <w:szCs w:val="28"/>
        </w:rPr>
        <w:t xml:space="preserve"> </w:t>
      </w:r>
      <w:r w:rsidR="00B105FE" w:rsidRPr="00B105FE">
        <w:rPr>
          <w:sz w:val="28"/>
          <w:szCs w:val="28"/>
        </w:rPr>
        <w:t xml:space="preserve">иерархии снято. </w:t>
      </w:r>
    </w:p>
    <w:p w14:paraId="4EC1DAC0" w14:textId="1684718E" w:rsidR="00B105FE" w:rsidRPr="00B105FE"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Подразделения. Для справочника установите иерархию элементов, без ограничения количества </w:t>
      </w:r>
      <w:r w:rsidRPr="00B105FE">
        <w:rPr>
          <w:sz w:val="28"/>
          <w:szCs w:val="28"/>
        </w:rPr>
        <w:t>уровней</w:t>
      </w:r>
      <w:r w:rsidR="00B105FE" w:rsidRPr="00B105FE">
        <w:rPr>
          <w:sz w:val="28"/>
          <w:szCs w:val="28"/>
        </w:rPr>
        <w:t xml:space="preserve">. </w:t>
      </w:r>
    </w:p>
    <w:p w14:paraId="3010239C" w14:textId="0D31A461" w:rsidR="00B105FE" w:rsidRPr="00097E81"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w:t>
      </w:r>
      <w:proofErr w:type="spellStart"/>
      <w:r w:rsidR="00B105FE" w:rsidRPr="00B105FE">
        <w:rPr>
          <w:sz w:val="28"/>
          <w:szCs w:val="28"/>
        </w:rPr>
        <w:t>ФизическиеЛица</w:t>
      </w:r>
      <w:proofErr w:type="spellEnd"/>
      <w:r w:rsidR="00B105FE" w:rsidRPr="00B105FE">
        <w:rPr>
          <w:sz w:val="28"/>
          <w:szCs w:val="28"/>
        </w:rPr>
        <w:t xml:space="preserve">. Для стандартного реквизита Наименование установите следующие </w:t>
      </w:r>
      <w:r w:rsidRPr="00B105FE">
        <w:rPr>
          <w:sz w:val="28"/>
          <w:szCs w:val="28"/>
        </w:rPr>
        <w:t>свойства</w:t>
      </w:r>
      <w:r w:rsidR="00B105FE" w:rsidRPr="00B105FE">
        <w:rPr>
          <w:sz w:val="28"/>
          <w:szCs w:val="28"/>
        </w:rPr>
        <w:t>: Длина наименова</w:t>
      </w:r>
      <w:r w:rsidR="00B105FE" w:rsidRPr="00097E81">
        <w:rPr>
          <w:sz w:val="28"/>
          <w:szCs w:val="28"/>
        </w:rPr>
        <w:t xml:space="preserve">ния = 50, Синоним = ФИО. </w:t>
      </w:r>
    </w:p>
    <w:p w14:paraId="2EDD0FC7" w14:textId="3553338B" w:rsidR="00B105FE" w:rsidRPr="00B105FE"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Должности. Длину кода для элементов справочника установите в 0.</w:t>
      </w:r>
    </w:p>
    <w:p w14:paraId="597C0DB3" w14:textId="6A537B89" w:rsidR="00B105FE" w:rsidRPr="00097E81" w:rsidRDefault="00097E81" w:rsidP="00097E81">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Сотрудники. Для стандартного реквизита Наименование установите следующие </w:t>
      </w:r>
      <w:r w:rsidRPr="00B105FE">
        <w:rPr>
          <w:sz w:val="28"/>
          <w:szCs w:val="28"/>
        </w:rPr>
        <w:t>свойства</w:t>
      </w:r>
      <w:r w:rsidR="00B105FE" w:rsidRPr="00B105FE">
        <w:rPr>
          <w:sz w:val="28"/>
          <w:szCs w:val="28"/>
        </w:rPr>
        <w:t xml:space="preserve">: Длина наименования = </w:t>
      </w:r>
      <w:r w:rsidR="00B105FE" w:rsidRPr="00097E81">
        <w:rPr>
          <w:sz w:val="28"/>
          <w:szCs w:val="28"/>
        </w:rPr>
        <w:t xml:space="preserve">50, Синоним = ФИО. </w:t>
      </w:r>
    </w:p>
    <w:p w14:paraId="4B1A6455" w14:textId="514F8EFA" w:rsidR="00606DBA" w:rsidRDefault="00606DBA" w:rsidP="00B105FE">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Создайте</w:t>
      </w:r>
      <w:r w:rsidR="00B105FE" w:rsidRPr="00B105FE">
        <w:rPr>
          <w:sz w:val="28"/>
          <w:szCs w:val="28"/>
        </w:rPr>
        <w:t xml:space="preserve"> справочник Склады с реквизитами</w:t>
      </w:r>
      <w:r>
        <w:rPr>
          <w:sz w:val="28"/>
          <w:szCs w:val="28"/>
        </w:rPr>
        <w:t xml:space="preserve">. </w:t>
      </w:r>
    </w:p>
    <w:p w14:paraId="15C362C0" w14:textId="0B8951B1" w:rsidR="00B105FE" w:rsidRPr="00606DBA" w:rsidRDefault="00B105FE" w:rsidP="00B105FE">
      <w:pPr>
        <w:pStyle w:val="a7"/>
        <w:numPr>
          <w:ilvl w:val="0"/>
          <w:numId w:val="38"/>
        </w:numPr>
        <w:spacing w:before="100" w:beforeAutospacing="1" w:after="100" w:afterAutospacing="1" w:line="360" w:lineRule="auto"/>
        <w:ind w:left="425" w:hanging="425"/>
        <w:jc w:val="both"/>
        <w:rPr>
          <w:sz w:val="28"/>
          <w:szCs w:val="28"/>
        </w:rPr>
      </w:pPr>
      <w:r w:rsidRPr="00606DBA">
        <w:rPr>
          <w:sz w:val="28"/>
          <w:szCs w:val="28"/>
        </w:rPr>
        <w:t>В режиме 1С:</w:t>
      </w:r>
      <w:r w:rsidR="00606DBA">
        <w:rPr>
          <w:sz w:val="28"/>
          <w:szCs w:val="28"/>
        </w:rPr>
        <w:t xml:space="preserve"> </w:t>
      </w:r>
      <w:r w:rsidRPr="00606DBA">
        <w:rPr>
          <w:sz w:val="28"/>
          <w:szCs w:val="28"/>
        </w:rPr>
        <w:t xml:space="preserve">Предприятие заполните справочники согласно вариантам задания правдоподобными сведениями. Количество элементов справочников не менее 5. Обратите внимание, как работают механизмы иерархии, подчинения и ввода по строке. </w:t>
      </w:r>
      <w:proofErr w:type="spellStart"/>
      <w:r w:rsidRPr="00606DBA">
        <w:rPr>
          <w:sz w:val="28"/>
          <w:szCs w:val="28"/>
        </w:rPr>
        <w:t>Поэкспериментурийте</w:t>
      </w:r>
      <w:proofErr w:type="spellEnd"/>
      <w:r w:rsidRPr="00606DBA">
        <w:rPr>
          <w:sz w:val="28"/>
          <w:szCs w:val="28"/>
        </w:rPr>
        <w:t xml:space="preserve"> с предопределенными элементами справочников (удалите элементы, измените наименование в режимах 1С:</w:t>
      </w:r>
      <w:r w:rsidR="00606DBA">
        <w:rPr>
          <w:sz w:val="28"/>
          <w:szCs w:val="28"/>
        </w:rPr>
        <w:t xml:space="preserve"> </w:t>
      </w:r>
      <w:r w:rsidRPr="00606DBA">
        <w:rPr>
          <w:sz w:val="28"/>
          <w:szCs w:val="28"/>
        </w:rPr>
        <w:t xml:space="preserve">Предприятие и Конфигуратор). </w:t>
      </w:r>
    </w:p>
    <w:p w14:paraId="03B02D4E" w14:textId="651EEB52" w:rsidR="00B105FE" w:rsidRPr="00B105FE" w:rsidRDefault="00B105FE" w:rsidP="00606DBA">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В режиме 1С:</w:t>
      </w:r>
      <w:r w:rsidR="00606DBA">
        <w:rPr>
          <w:sz w:val="28"/>
          <w:szCs w:val="28"/>
        </w:rPr>
        <w:t xml:space="preserve"> </w:t>
      </w:r>
      <w:r w:rsidRPr="00B105FE">
        <w:rPr>
          <w:sz w:val="28"/>
          <w:szCs w:val="28"/>
        </w:rPr>
        <w:t xml:space="preserve">Предприятие пометьте на удаление несколько элементов справочника Должности. Удалите их, используя </w:t>
      </w:r>
      <w:r w:rsidR="00606DBA" w:rsidRPr="00B105FE">
        <w:rPr>
          <w:sz w:val="28"/>
          <w:szCs w:val="28"/>
        </w:rPr>
        <w:t>стандартный</w:t>
      </w:r>
      <w:r w:rsidR="00606DBA">
        <w:rPr>
          <w:sz w:val="28"/>
          <w:szCs w:val="28"/>
        </w:rPr>
        <w:t xml:space="preserve"> </w:t>
      </w:r>
      <w:r w:rsidRPr="00B105FE">
        <w:rPr>
          <w:sz w:val="28"/>
          <w:szCs w:val="28"/>
        </w:rPr>
        <w:t>механизм платформы (Функции для технического специалиста</w:t>
      </w:r>
      <w:proofErr w:type="gramStart"/>
      <w:r w:rsidRPr="00B105FE">
        <w:rPr>
          <w:sz w:val="28"/>
          <w:szCs w:val="28"/>
        </w:rPr>
        <w:t>... &gt;</w:t>
      </w:r>
      <w:proofErr w:type="gramEnd"/>
      <w:r w:rsidRPr="00B105FE">
        <w:rPr>
          <w:sz w:val="28"/>
          <w:szCs w:val="28"/>
        </w:rPr>
        <w:t xml:space="preserve"> Стандартные &gt; Удаление помеченных объектов). Если возникают конфликты (см. рисунок 12), следует </w:t>
      </w:r>
      <w:r w:rsidR="00606DBA" w:rsidRPr="00B105FE">
        <w:rPr>
          <w:sz w:val="28"/>
          <w:szCs w:val="28"/>
        </w:rPr>
        <w:t>найти</w:t>
      </w:r>
      <w:r w:rsidRPr="00B105FE">
        <w:rPr>
          <w:sz w:val="28"/>
          <w:szCs w:val="28"/>
        </w:rPr>
        <w:t xml:space="preserve"> ссылки на </w:t>
      </w:r>
      <w:r w:rsidR="00606DBA" w:rsidRPr="00B105FE">
        <w:rPr>
          <w:sz w:val="28"/>
          <w:szCs w:val="28"/>
        </w:rPr>
        <w:t>помеченный</w:t>
      </w:r>
      <w:r w:rsidR="00606DBA">
        <w:rPr>
          <w:sz w:val="28"/>
          <w:szCs w:val="28"/>
        </w:rPr>
        <w:t xml:space="preserve"> </w:t>
      </w:r>
      <w:r w:rsidRPr="00B105FE">
        <w:rPr>
          <w:sz w:val="28"/>
          <w:szCs w:val="28"/>
        </w:rPr>
        <w:t xml:space="preserve">объект, которые препятствуют его удалению. Для этих </w:t>
      </w:r>
      <w:r w:rsidR="00606DBA" w:rsidRPr="00B105FE">
        <w:rPr>
          <w:sz w:val="28"/>
          <w:szCs w:val="28"/>
        </w:rPr>
        <w:t>целей</w:t>
      </w:r>
      <w:r w:rsidR="00606DBA">
        <w:rPr>
          <w:sz w:val="28"/>
          <w:szCs w:val="28"/>
        </w:rPr>
        <w:t xml:space="preserve"> </w:t>
      </w:r>
      <w:r w:rsidR="00606DBA" w:rsidRPr="00B105FE">
        <w:rPr>
          <w:sz w:val="28"/>
          <w:szCs w:val="28"/>
        </w:rPr>
        <w:t>освойте</w:t>
      </w:r>
      <w:r w:rsidRPr="00B105FE">
        <w:rPr>
          <w:sz w:val="28"/>
          <w:szCs w:val="28"/>
        </w:rPr>
        <w:t xml:space="preserve"> еще один </w:t>
      </w:r>
      <w:r w:rsidR="00606DBA" w:rsidRPr="00B105FE">
        <w:rPr>
          <w:sz w:val="28"/>
          <w:szCs w:val="28"/>
        </w:rPr>
        <w:t>стандартный</w:t>
      </w:r>
      <w:r w:rsidR="00606DBA">
        <w:rPr>
          <w:sz w:val="28"/>
          <w:szCs w:val="28"/>
        </w:rPr>
        <w:t xml:space="preserve"> </w:t>
      </w:r>
      <w:r w:rsidRPr="00B105FE">
        <w:rPr>
          <w:sz w:val="28"/>
          <w:szCs w:val="28"/>
        </w:rPr>
        <w:t xml:space="preserve">механизм – Поиск ссылок на объекты. </w:t>
      </w:r>
    </w:p>
    <w:p w14:paraId="62F93561" w14:textId="3415333D" w:rsidR="00B105FE" w:rsidRPr="00B105FE" w:rsidRDefault="00B105FE" w:rsidP="00606DBA">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 xml:space="preserve">Из режима Конфигуратор </w:t>
      </w:r>
      <w:r w:rsidR="00606DBA" w:rsidRPr="00B105FE">
        <w:rPr>
          <w:sz w:val="28"/>
          <w:szCs w:val="28"/>
        </w:rPr>
        <w:t>поменяйте</w:t>
      </w:r>
      <w:r w:rsidRPr="00B105FE">
        <w:rPr>
          <w:sz w:val="28"/>
          <w:szCs w:val="28"/>
        </w:rPr>
        <w:t xml:space="preserve"> Режим совместимости </w:t>
      </w:r>
      <w:r w:rsidR="00606DBA" w:rsidRPr="00B105FE">
        <w:rPr>
          <w:sz w:val="28"/>
          <w:szCs w:val="28"/>
        </w:rPr>
        <w:t>интерфейса</w:t>
      </w:r>
      <w:r w:rsidRPr="00B105FE">
        <w:rPr>
          <w:sz w:val="28"/>
          <w:szCs w:val="28"/>
        </w:rPr>
        <w:t xml:space="preserve"> (</w:t>
      </w:r>
      <w:r w:rsidR="00606DBA" w:rsidRPr="00B105FE">
        <w:rPr>
          <w:sz w:val="28"/>
          <w:szCs w:val="28"/>
        </w:rPr>
        <w:t>свойство</w:t>
      </w:r>
      <w:r w:rsidRPr="00B105FE">
        <w:rPr>
          <w:sz w:val="28"/>
          <w:szCs w:val="28"/>
        </w:rPr>
        <w:t xml:space="preserve"> корневого элемента дерева метаданных). Запустите приложение, обратите </w:t>
      </w:r>
      <w:r w:rsidRPr="00B105FE">
        <w:rPr>
          <w:sz w:val="28"/>
          <w:szCs w:val="28"/>
        </w:rPr>
        <w:lastRenderedPageBreak/>
        <w:t xml:space="preserve">внимание, как выглядит приложение с пользовательским </w:t>
      </w:r>
      <w:r w:rsidR="00606DBA" w:rsidRPr="00B105FE">
        <w:rPr>
          <w:sz w:val="28"/>
          <w:szCs w:val="28"/>
        </w:rPr>
        <w:t>интерфейсом</w:t>
      </w:r>
      <w:r w:rsidRPr="00B105FE">
        <w:rPr>
          <w:sz w:val="28"/>
          <w:szCs w:val="28"/>
        </w:rPr>
        <w:t xml:space="preserve"> Такси и Версия 8.2. </w:t>
      </w:r>
    </w:p>
    <w:p w14:paraId="616E5CF9" w14:textId="4D5A51AB" w:rsidR="00606DBA" w:rsidRDefault="00B105FE" w:rsidP="00B105FE">
      <w:pPr>
        <w:pStyle w:val="a7"/>
        <w:numPr>
          <w:ilvl w:val="0"/>
          <w:numId w:val="38"/>
        </w:numPr>
        <w:spacing w:before="100" w:beforeAutospacing="1" w:after="100" w:afterAutospacing="1" w:line="360" w:lineRule="auto"/>
        <w:ind w:left="425" w:hanging="425"/>
        <w:jc w:val="both"/>
        <w:rPr>
          <w:sz w:val="28"/>
          <w:szCs w:val="28"/>
        </w:rPr>
      </w:pPr>
      <w:r w:rsidRPr="00B105FE">
        <w:rPr>
          <w:sz w:val="28"/>
          <w:szCs w:val="28"/>
        </w:rPr>
        <w:t xml:space="preserve">Запустив приложение с </w:t>
      </w:r>
      <w:r w:rsidR="00606DBA" w:rsidRPr="00B105FE">
        <w:rPr>
          <w:sz w:val="28"/>
          <w:szCs w:val="28"/>
        </w:rPr>
        <w:t>интерфейсом</w:t>
      </w:r>
      <w:r w:rsidRPr="00B105FE">
        <w:rPr>
          <w:sz w:val="28"/>
          <w:szCs w:val="28"/>
        </w:rPr>
        <w:t xml:space="preserve"> Такси, </w:t>
      </w:r>
      <w:r w:rsidR="00606DBA" w:rsidRPr="00B105FE">
        <w:rPr>
          <w:sz w:val="28"/>
          <w:szCs w:val="28"/>
        </w:rPr>
        <w:t>освойте</w:t>
      </w:r>
      <w:r w:rsidRPr="00B105FE">
        <w:rPr>
          <w:sz w:val="28"/>
          <w:szCs w:val="28"/>
        </w:rPr>
        <w:t xml:space="preserve"> команды Настроить список... и Изменить форму... (командная панель формы списка </w:t>
      </w:r>
      <w:r w:rsidRPr="00606DBA">
        <w:rPr>
          <w:sz w:val="28"/>
          <w:szCs w:val="28"/>
        </w:rPr>
        <w:t xml:space="preserve">любого справочника &gt; кнопка </w:t>
      </w:r>
      <w:r w:rsidRPr="00606DBA">
        <w:rPr>
          <w:sz w:val="28"/>
          <w:szCs w:val="28"/>
        </w:rPr>
        <w:fldChar w:fldCharType="begin"/>
      </w:r>
      <w:r w:rsidR="00C41D28">
        <w:rPr>
          <w:sz w:val="28"/>
          <w:szCs w:val="28"/>
        </w:rPr>
        <w:instrText xml:space="preserve"> INCLUDEPICTURE "C:\\var\\folders\\vl\\45jqnd4110l6kybtzjbsdw_w0000gn\\T\\com.microsoft.Word\\WebArchiveCopyPasteTempFiles\\page35image25215808" \* MERGEFORMAT </w:instrText>
      </w:r>
      <w:r w:rsidRPr="00606DBA">
        <w:rPr>
          <w:sz w:val="28"/>
          <w:szCs w:val="28"/>
        </w:rPr>
        <w:fldChar w:fldCharType="separate"/>
      </w:r>
      <w:r w:rsidRPr="002B7E37">
        <w:rPr>
          <w:noProof/>
        </w:rPr>
        <w:drawing>
          <wp:inline distT="0" distB="0" distL="0" distR="0" wp14:anchorId="0B47F7C7" wp14:editId="41909C41">
            <wp:extent cx="561340" cy="161925"/>
            <wp:effectExtent l="0" t="0" r="0" b="3175"/>
            <wp:docPr id="13" name="Рисунок 13" descr="page35image2521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age35image252158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340" cy="161925"/>
                    </a:xfrm>
                    <a:prstGeom prst="rect">
                      <a:avLst/>
                    </a:prstGeom>
                    <a:noFill/>
                    <a:ln>
                      <a:noFill/>
                    </a:ln>
                  </pic:spPr>
                </pic:pic>
              </a:graphicData>
            </a:graphic>
          </wp:inline>
        </w:drawing>
      </w:r>
      <w:r w:rsidRPr="00606DBA">
        <w:rPr>
          <w:sz w:val="28"/>
          <w:szCs w:val="28"/>
        </w:rPr>
        <w:fldChar w:fldCharType="end"/>
      </w:r>
      <w:r w:rsidRPr="00606DBA">
        <w:rPr>
          <w:sz w:val="28"/>
          <w:szCs w:val="28"/>
        </w:rPr>
        <w:t>).</w:t>
      </w:r>
    </w:p>
    <w:p w14:paraId="4A0EDC88" w14:textId="55A89C7E" w:rsidR="004107A6" w:rsidRDefault="00B105FE" w:rsidP="007838AD">
      <w:pPr>
        <w:pStyle w:val="a7"/>
        <w:numPr>
          <w:ilvl w:val="0"/>
          <w:numId w:val="38"/>
        </w:numPr>
        <w:spacing w:before="100" w:beforeAutospacing="1" w:after="100" w:afterAutospacing="1" w:line="360" w:lineRule="auto"/>
        <w:ind w:left="425" w:hanging="425"/>
        <w:jc w:val="both"/>
        <w:rPr>
          <w:sz w:val="28"/>
          <w:szCs w:val="28"/>
        </w:rPr>
      </w:pPr>
      <w:r w:rsidRPr="00606DBA">
        <w:rPr>
          <w:sz w:val="28"/>
          <w:szCs w:val="28"/>
        </w:rPr>
        <w:t xml:space="preserve">Произведите архивирование (выгрузку) </w:t>
      </w:r>
      <w:r w:rsidR="00606DBA" w:rsidRPr="00606DBA">
        <w:rPr>
          <w:sz w:val="28"/>
          <w:szCs w:val="28"/>
        </w:rPr>
        <w:t>рабочей</w:t>
      </w:r>
      <w:r w:rsidR="00606DBA">
        <w:rPr>
          <w:sz w:val="28"/>
          <w:szCs w:val="28"/>
        </w:rPr>
        <w:t xml:space="preserve"> </w:t>
      </w:r>
      <w:r w:rsidR="00606DBA" w:rsidRPr="00606DBA">
        <w:rPr>
          <w:sz w:val="28"/>
          <w:szCs w:val="28"/>
        </w:rPr>
        <w:t>информационной</w:t>
      </w:r>
      <w:r w:rsidR="00606DBA">
        <w:rPr>
          <w:sz w:val="28"/>
          <w:szCs w:val="28"/>
        </w:rPr>
        <w:t xml:space="preserve"> </w:t>
      </w:r>
      <w:r w:rsidRPr="00606DBA">
        <w:rPr>
          <w:sz w:val="28"/>
          <w:szCs w:val="28"/>
        </w:rPr>
        <w:t xml:space="preserve">базы (из режима конфигурирования команда </w:t>
      </w:r>
      <w:proofErr w:type="gramStart"/>
      <w:r w:rsidRPr="00606DBA">
        <w:rPr>
          <w:sz w:val="28"/>
          <w:szCs w:val="28"/>
        </w:rPr>
        <w:t>Администрирование</w:t>
      </w:r>
      <w:r w:rsidR="00700DDA">
        <w:rPr>
          <w:sz w:val="28"/>
          <w:szCs w:val="28"/>
        </w:rPr>
        <w:t xml:space="preserve"> </w:t>
      </w:r>
      <w:r w:rsidRPr="00606DBA">
        <w:rPr>
          <w:sz w:val="28"/>
          <w:szCs w:val="28"/>
        </w:rPr>
        <w:t>&gt;</w:t>
      </w:r>
      <w:proofErr w:type="gramEnd"/>
      <w:r w:rsidRPr="00606DBA">
        <w:rPr>
          <w:sz w:val="28"/>
          <w:szCs w:val="28"/>
        </w:rPr>
        <w:t xml:space="preserve"> Выгрузить информационную базу...). Выгрузка базы выполняется после </w:t>
      </w:r>
      <w:r w:rsidR="00606DBA" w:rsidRPr="00606DBA">
        <w:rPr>
          <w:sz w:val="28"/>
          <w:szCs w:val="28"/>
        </w:rPr>
        <w:t>каждой</w:t>
      </w:r>
      <w:r w:rsidR="00606DBA">
        <w:rPr>
          <w:sz w:val="28"/>
          <w:szCs w:val="28"/>
        </w:rPr>
        <w:t xml:space="preserve"> </w:t>
      </w:r>
      <w:r w:rsidR="00606DBA" w:rsidRPr="00606DBA">
        <w:rPr>
          <w:sz w:val="28"/>
          <w:szCs w:val="28"/>
        </w:rPr>
        <w:t>лабораторной</w:t>
      </w:r>
      <w:r w:rsidR="00606DBA">
        <w:rPr>
          <w:sz w:val="28"/>
          <w:szCs w:val="28"/>
        </w:rPr>
        <w:t xml:space="preserve"> </w:t>
      </w:r>
      <w:r w:rsidRPr="00606DBA">
        <w:rPr>
          <w:sz w:val="28"/>
          <w:szCs w:val="28"/>
        </w:rPr>
        <w:t>работы.</w:t>
      </w:r>
    </w:p>
    <w:p w14:paraId="4B384C80" w14:textId="73958D04" w:rsidR="00811B36" w:rsidRPr="00811B36" w:rsidRDefault="00A9395C" w:rsidP="00F748BD">
      <w:pPr>
        <w:suppressAutoHyphens/>
        <w:spacing w:line="360" w:lineRule="auto"/>
        <w:contextualSpacing/>
        <w:jc w:val="center"/>
        <w:rPr>
          <w:rFonts w:eastAsia="Calibri"/>
          <w:b/>
          <w:sz w:val="28"/>
          <w:szCs w:val="28"/>
        </w:rPr>
      </w:pPr>
      <w:r>
        <w:rPr>
          <w:rFonts w:eastAsia="Calibri"/>
          <w:b/>
          <w:sz w:val="28"/>
          <w:szCs w:val="28"/>
        </w:rPr>
        <w:t>Примерные в</w:t>
      </w:r>
      <w:r w:rsidR="00811B36">
        <w:rPr>
          <w:rFonts w:eastAsia="Calibri"/>
          <w:b/>
          <w:sz w:val="28"/>
          <w:szCs w:val="28"/>
        </w:rPr>
        <w:t>опросы</w:t>
      </w:r>
      <w:r w:rsidR="00811B36" w:rsidRPr="00811B36">
        <w:rPr>
          <w:rFonts w:eastAsia="Calibri"/>
          <w:b/>
          <w:sz w:val="28"/>
          <w:szCs w:val="28"/>
        </w:rPr>
        <w:t xml:space="preserve"> </w:t>
      </w:r>
      <w:r>
        <w:rPr>
          <w:rFonts w:eastAsia="Calibri"/>
          <w:b/>
          <w:sz w:val="28"/>
          <w:szCs w:val="28"/>
        </w:rPr>
        <w:t xml:space="preserve">к </w:t>
      </w:r>
      <w:r w:rsidR="00811B36" w:rsidRPr="00811B36">
        <w:rPr>
          <w:rFonts w:eastAsia="Calibri"/>
          <w:b/>
          <w:sz w:val="28"/>
          <w:szCs w:val="28"/>
        </w:rPr>
        <w:t>контрольной работы</w:t>
      </w:r>
    </w:p>
    <w:p w14:paraId="5DCDBED6" w14:textId="3C5EBD82"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система 1С: Предприятие? </w:t>
      </w:r>
    </w:p>
    <w:p w14:paraId="391EFF72" w14:textId="1998F6BA"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Каковы области применения системы 1С: Предприятие? </w:t>
      </w:r>
    </w:p>
    <w:p w14:paraId="753A7ADF" w14:textId="77777777"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понимается под </w:t>
      </w:r>
      <w:proofErr w:type="spellStart"/>
      <w:r w:rsidRPr="000A3B94">
        <w:rPr>
          <w:rFonts w:ascii="TimesNewRomanPSMT" w:hAnsi="TimesNewRomanPSMT"/>
          <w:sz w:val="28"/>
          <w:szCs w:val="20"/>
        </w:rPr>
        <w:t>конфигурируемостью</w:t>
      </w:r>
      <w:proofErr w:type="spellEnd"/>
      <w:r w:rsidRPr="000A3B94">
        <w:rPr>
          <w:rFonts w:ascii="TimesNewRomanPSMT" w:hAnsi="TimesNewRomanPSMT"/>
          <w:sz w:val="28"/>
          <w:szCs w:val="20"/>
        </w:rPr>
        <w:t xml:space="preserve"> системы? </w:t>
      </w:r>
    </w:p>
    <w:p w14:paraId="29EB0191" w14:textId="0F410BF1"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прикладное решение (конфигурация) и какие прикладные решения Вам известны?</w:t>
      </w:r>
    </w:p>
    <w:p w14:paraId="1ECFCFF3" w14:textId="5D0A055A"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режимы работы существуют в 1С:</w:t>
      </w:r>
      <w:r>
        <w:rPr>
          <w:rFonts w:ascii="TimesNewRomanPSMT" w:hAnsi="TimesNewRomanPSMT"/>
          <w:sz w:val="28"/>
          <w:szCs w:val="20"/>
        </w:rPr>
        <w:t xml:space="preserve"> </w:t>
      </w:r>
      <w:r w:rsidRPr="000A3B94">
        <w:rPr>
          <w:rFonts w:ascii="TimesNewRomanPSMT" w:hAnsi="TimesNewRomanPSMT"/>
          <w:sz w:val="28"/>
          <w:szCs w:val="20"/>
        </w:rPr>
        <w:t>Предприятии, в чем заключаются их особенности?</w:t>
      </w:r>
    </w:p>
    <w:p w14:paraId="33FC09EA" w14:textId="0A1C8369"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существуют рекомендации по выбору оборудования для работы системы 1С:</w:t>
      </w:r>
      <w:r>
        <w:rPr>
          <w:rFonts w:ascii="TimesNewRomanPSMT" w:hAnsi="TimesNewRomanPSMT"/>
          <w:sz w:val="28"/>
          <w:szCs w:val="20"/>
        </w:rPr>
        <w:t xml:space="preserve"> </w:t>
      </w:r>
      <w:r w:rsidRPr="000A3B94">
        <w:rPr>
          <w:rFonts w:ascii="TimesNewRomanPSMT" w:hAnsi="TimesNewRomanPSMT"/>
          <w:sz w:val="28"/>
          <w:szCs w:val="20"/>
        </w:rPr>
        <w:t>Предприятие?</w:t>
      </w:r>
    </w:p>
    <w:p w14:paraId="1C79512D" w14:textId="6F48EEC6"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Выбор каких параметров производится во время установки системы 1С:</w:t>
      </w:r>
      <w:r w:rsidR="00752745">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752BDF58" w14:textId="77777777"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установка по образцу? </w:t>
      </w:r>
    </w:p>
    <w:p w14:paraId="2F24356C" w14:textId="77777777"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административная установка? </w:t>
      </w:r>
    </w:p>
    <w:p w14:paraId="2CF9ECEE" w14:textId="5BFD04C2" w:rsidR="000A3B94"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Какие отличительные особенности установки 1С:</w:t>
      </w:r>
      <w:r w:rsidR="00752745">
        <w:rPr>
          <w:rFonts w:ascii="TimesNewRomanPSMT" w:hAnsi="TimesNewRomanPSMT"/>
          <w:sz w:val="28"/>
          <w:szCs w:val="20"/>
        </w:rPr>
        <w:t xml:space="preserve"> </w:t>
      </w:r>
      <w:r w:rsidRPr="000A3B94">
        <w:rPr>
          <w:rFonts w:ascii="TimesNewRomanPSMT" w:hAnsi="TimesNewRomanPSMT"/>
          <w:sz w:val="28"/>
          <w:szCs w:val="20"/>
        </w:rPr>
        <w:t>Предприятия в варианте клиент-сервер?</w:t>
      </w:r>
    </w:p>
    <w:p w14:paraId="75830FC9"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информационная база?</w:t>
      </w:r>
    </w:p>
    <w:p w14:paraId="12C59D75"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 образом создается резервная копия информационной</w:t>
      </w:r>
      <w:r>
        <w:rPr>
          <w:rFonts w:ascii="TimesNewRomanPSMT" w:hAnsi="TimesNewRomanPSMT"/>
          <w:sz w:val="28"/>
          <w:szCs w:val="20"/>
        </w:rPr>
        <w:t xml:space="preserve"> </w:t>
      </w:r>
      <w:r w:rsidRPr="000A3B94">
        <w:rPr>
          <w:rFonts w:ascii="TimesNewRomanPSMT" w:hAnsi="TimesNewRomanPSMT"/>
          <w:sz w:val="28"/>
          <w:szCs w:val="20"/>
        </w:rPr>
        <w:t xml:space="preserve">базы? </w:t>
      </w:r>
    </w:p>
    <w:p w14:paraId="2A6E6051"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шаблон конфигурации и для чего он используется?</w:t>
      </w:r>
    </w:p>
    <w:p w14:paraId="43EFB351"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 создаётся пустая информационная база?</w:t>
      </w:r>
    </w:p>
    <w:p w14:paraId="44A425E8" w14:textId="77777777" w:rsid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Какими файлами представлена структура файловой</w:t>
      </w:r>
      <w:r>
        <w:rPr>
          <w:rFonts w:ascii="TimesNewRomanPSMT" w:hAnsi="TimesNewRomanPSMT"/>
          <w:sz w:val="28"/>
          <w:szCs w:val="20"/>
        </w:rPr>
        <w:t xml:space="preserve"> </w:t>
      </w:r>
      <w:r w:rsidRPr="000A3B94">
        <w:rPr>
          <w:rFonts w:ascii="TimesNewRomanPSMT" w:hAnsi="TimesNewRomanPSMT"/>
          <w:sz w:val="28"/>
          <w:szCs w:val="20"/>
        </w:rPr>
        <w:t>информационной</w:t>
      </w:r>
      <w:r>
        <w:rPr>
          <w:rFonts w:ascii="TimesNewRomanPSMT" w:hAnsi="TimesNewRomanPSMT"/>
          <w:sz w:val="28"/>
          <w:szCs w:val="20"/>
        </w:rPr>
        <w:t xml:space="preserve"> </w:t>
      </w:r>
      <w:r w:rsidRPr="000A3B94">
        <w:rPr>
          <w:rFonts w:ascii="TimesNewRomanPSMT" w:hAnsi="TimesNewRomanPSMT"/>
          <w:sz w:val="28"/>
          <w:szCs w:val="20"/>
        </w:rPr>
        <w:t>базы?</w:t>
      </w:r>
    </w:p>
    <w:p w14:paraId="10001B62"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lastRenderedPageBreak/>
        <w:t xml:space="preserve">Где хранятся </w:t>
      </w:r>
      <w:r w:rsidR="00A53617" w:rsidRPr="000A3B94">
        <w:rPr>
          <w:rFonts w:ascii="TimesNewRomanPSMT" w:hAnsi="TimesNewRomanPSMT"/>
          <w:sz w:val="28"/>
          <w:szCs w:val="20"/>
        </w:rPr>
        <w:t>настройки</w:t>
      </w:r>
      <w:r w:rsidRPr="000A3B94">
        <w:rPr>
          <w:rFonts w:ascii="TimesNewRomanPSMT" w:hAnsi="TimesNewRomanPSMT"/>
          <w:sz w:val="28"/>
          <w:szCs w:val="20"/>
        </w:rPr>
        <w:t xml:space="preserve"> параметров информационных баз?</w:t>
      </w:r>
    </w:p>
    <w:p w14:paraId="7C0CCF1A"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конфигурация и объект конфигурации?</w:t>
      </w:r>
    </w:p>
    <w:p w14:paraId="0A77209F"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дерево метаданных?</w:t>
      </w:r>
    </w:p>
    <w:p w14:paraId="77804DC6"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Для чего используется синтаксис-помощник?</w:t>
      </w:r>
    </w:p>
    <w:p w14:paraId="0069417F"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Что такое палитра </w:t>
      </w:r>
      <w:r w:rsidR="00A53617" w:rsidRPr="000A3B94">
        <w:rPr>
          <w:rFonts w:ascii="TimesNewRomanPSMT" w:hAnsi="TimesNewRomanPSMT"/>
          <w:sz w:val="28"/>
          <w:szCs w:val="20"/>
        </w:rPr>
        <w:t>свойств</w:t>
      </w:r>
      <w:r w:rsidRPr="000A3B94">
        <w:rPr>
          <w:rFonts w:ascii="TimesNewRomanPSMT" w:hAnsi="TimesNewRomanPSMT"/>
          <w:sz w:val="28"/>
          <w:szCs w:val="20"/>
        </w:rPr>
        <w:t xml:space="preserve"> и для чего она используется?</w:t>
      </w:r>
    </w:p>
    <w:p w14:paraId="5F9A07B5" w14:textId="26BE7005"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В чем отличие конфигурации от конфигурации базы данных в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4D8DD08F" w14:textId="0597AC6C"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константа в системе 1С:</w:t>
      </w:r>
      <w:r w:rsidR="00A53617">
        <w:rPr>
          <w:rFonts w:ascii="TimesNewRomanPSMT" w:hAnsi="TimesNewRomanPSMT"/>
          <w:sz w:val="28"/>
          <w:szCs w:val="20"/>
        </w:rPr>
        <w:t xml:space="preserve"> </w:t>
      </w:r>
      <w:r w:rsidRPr="000A3B94">
        <w:rPr>
          <w:rFonts w:ascii="TimesNewRomanPSMT" w:hAnsi="TimesNewRomanPSMT"/>
          <w:sz w:val="28"/>
          <w:szCs w:val="20"/>
        </w:rPr>
        <w:t>Предприятие?</w:t>
      </w:r>
    </w:p>
    <w:p w14:paraId="63C1A3FE"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справочник и как он создается?</w:t>
      </w:r>
    </w:p>
    <w:p w14:paraId="184AB6CD"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Что такое табличная часть справочника?</w:t>
      </w:r>
    </w:p>
    <w:p w14:paraId="584E5B11" w14:textId="77777777" w:rsidR="00A53617"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 xml:space="preserve">Для чего используется </w:t>
      </w:r>
      <w:r w:rsidR="00A53617" w:rsidRPr="000A3B94">
        <w:rPr>
          <w:rFonts w:ascii="TimesNewRomanPSMT" w:hAnsi="TimesNewRomanPSMT"/>
          <w:sz w:val="28"/>
          <w:szCs w:val="20"/>
        </w:rPr>
        <w:t>свойство</w:t>
      </w:r>
      <w:r w:rsidRPr="000A3B94">
        <w:rPr>
          <w:rFonts w:ascii="TimesNewRomanPSMT" w:hAnsi="TimesNewRomanPSMT"/>
          <w:sz w:val="28"/>
          <w:szCs w:val="20"/>
        </w:rPr>
        <w:t xml:space="preserve"> «синоним» в объектах конфигурации?</w:t>
      </w:r>
    </w:p>
    <w:p w14:paraId="40886285" w14:textId="1AAF7BAF" w:rsidR="00811B36" w:rsidRPr="000A3B94" w:rsidRDefault="000A3B94" w:rsidP="000A3B94">
      <w:pPr>
        <w:pStyle w:val="af4"/>
        <w:numPr>
          <w:ilvl w:val="0"/>
          <w:numId w:val="48"/>
        </w:numPr>
        <w:spacing w:before="0" w:beforeAutospacing="0" w:after="0" w:afterAutospacing="0" w:line="360" w:lineRule="auto"/>
        <w:ind w:left="426" w:hanging="426"/>
        <w:rPr>
          <w:rFonts w:ascii="TimesNewRomanPSMT" w:hAnsi="TimesNewRomanPSMT"/>
          <w:sz w:val="28"/>
          <w:szCs w:val="20"/>
        </w:rPr>
      </w:pPr>
      <w:r w:rsidRPr="000A3B94">
        <w:rPr>
          <w:rFonts w:ascii="TimesNewRomanPSMT" w:hAnsi="TimesNewRomanPSMT"/>
          <w:sz w:val="28"/>
          <w:szCs w:val="20"/>
        </w:rPr>
        <w:t>Перечислите стандартные функции для технического специалиста, доступные из режима 1С:</w:t>
      </w:r>
      <w:r w:rsidR="00A53617">
        <w:rPr>
          <w:rFonts w:ascii="TimesNewRomanPSMT" w:hAnsi="TimesNewRomanPSMT"/>
          <w:sz w:val="28"/>
          <w:szCs w:val="20"/>
        </w:rPr>
        <w:t xml:space="preserve"> </w:t>
      </w:r>
      <w:r w:rsidRPr="000A3B94">
        <w:rPr>
          <w:rFonts w:ascii="TimesNewRomanPSMT" w:hAnsi="TimesNewRomanPSMT"/>
          <w:sz w:val="28"/>
          <w:szCs w:val="20"/>
        </w:rPr>
        <w:t xml:space="preserve">Предприятие. </w:t>
      </w:r>
    </w:p>
    <w:p w14:paraId="49EC5965" w14:textId="51DCB567" w:rsidR="00151C44" w:rsidRPr="00FC6ABD" w:rsidRDefault="00151C44" w:rsidP="002B6BFD">
      <w:pPr>
        <w:spacing w:line="360" w:lineRule="auto"/>
        <w:ind w:firstLine="709"/>
        <w:jc w:val="both"/>
        <w:rPr>
          <w:rFonts w:eastAsia="Calibri"/>
          <w:i/>
          <w:strike/>
          <w:color w:val="000000"/>
          <w:sz w:val="28"/>
          <w:szCs w:val="28"/>
        </w:rPr>
      </w:pPr>
      <w:bookmarkStart w:id="28" w:name="_Toc486492190"/>
      <w:bookmarkStart w:id="29" w:name="_Toc73917220"/>
      <w:r w:rsidRPr="00FC6ABD">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FC6ABD">
        <w:rPr>
          <w:rFonts w:eastAsia="Calibri"/>
          <w:i/>
          <w:color w:val="000000"/>
          <w:sz w:val="28"/>
          <w:szCs w:val="28"/>
        </w:rPr>
        <w:t>щих методических рекомендациях Д</w:t>
      </w:r>
      <w:r w:rsidRPr="00FC6ABD">
        <w:rPr>
          <w:rFonts w:eastAsia="Calibri"/>
          <w:i/>
          <w:color w:val="000000"/>
          <w:sz w:val="28"/>
          <w:szCs w:val="28"/>
        </w:rPr>
        <w:t>епартамента</w:t>
      </w:r>
      <w:r w:rsidR="008414F4" w:rsidRPr="00FC6ABD">
        <w:rPr>
          <w:rFonts w:eastAsia="Calibri"/>
          <w:i/>
          <w:color w:val="000000"/>
          <w:sz w:val="28"/>
          <w:szCs w:val="28"/>
        </w:rPr>
        <w:t xml:space="preserve"> </w:t>
      </w:r>
      <w:bookmarkEnd w:id="28"/>
      <w:bookmarkEnd w:id="29"/>
      <w:r w:rsidR="00981C41" w:rsidRPr="00FC6ABD">
        <w:rPr>
          <w:rFonts w:eastAsia="Calibri"/>
          <w:i/>
          <w:color w:val="000000"/>
          <w:sz w:val="28"/>
          <w:szCs w:val="28"/>
        </w:rPr>
        <w:t>анализа данных и машинного обучения.</w:t>
      </w:r>
    </w:p>
    <w:p w14:paraId="0B2E5834" w14:textId="5D8881B0" w:rsidR="004145E5" w:rsidRDefault="004145E5" w:rsidP="00FC6ABD">
      <w:pPr>
        <w:pStyle w:val="1"/>
        <w:numPr>
          <w:ilvl w:val="0"/>
          <w:numId w:val="47"/>
        </w:numPr>
        <w:spacing w:line="360" w:lineRule="auto"/>
        <w:ind w:left="425" w:hanging="425"/>
        <w:jc w:val="both"/>
      </w:pPr>
      <w:bookmarkStart w:id="30" w:name="_Toc73917221"/>
      <w:bookmarkStart w:id="31" w:name="_Toc124505920"/>
      <w:r w:rsidRPr="00CE0F96">
        <w:t>Фонд оценочных средств для проведения промежуточной аттестации обучающихся по дисциплине</w:t>
      </w:r>
      <w:bookmarkEnd w:id="30"/>
      <w:bookmarkEnd w:id="31"/>
    </w:p>
    <w:p w14:paraId="6686F019" w14:textId="2FB9340C" w:rsidR="00CE0F96" w:rsidRPr="0025440F" w:rsidRDefault="0025440F" w:rsidP="00981C41">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981C41">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72C90B44" w14:textId="0B166DFA" w:rsidR="002042CD" w:rsidRPr="00000C81" w:rsidRDefault="0025440F" w:rsidP="00FC6ABD">
      <w:pPr>
        <w:spacing w:line="360" w:lineRule="auto"/>
        <w:jc w:val="center"/>
        <w:rPr>
          <w:b/>
          <w:sz w:val="28"/>
        </w:rPr>
      </w:pPr>
      <w:bookmarkStart w:id="32" w:name="_Toc73917222"/>
      <w:r w:rsidRPr="00506E04">
        <w:rPr>
          <w:b/>
          <w:sz w:val="28"/>
        </w:rPr>
        <w:t>Типовые контрольные задания или иные материалы, необходимые для оценки индикаторов достижения компетенций, умений и знаний</w:t>
      </w:r>
      <w:bookmarkEnd w:id="32"/>
    </w:p>
    <w:tbl>
      <w:tblPr>
        <w:tblStyle w:val="a9"/>
        <w:tblW w:w="0" w:type="auto"/>
        <w:tblLook w:val="04A0" w:firstRow="1" w:lastRow="0" w:firstColumn="1" w:lastColumn="0" w:noHBand="0" w:noVBand="1"/>
      </w:tblPr>
      <w:tblGrid>
        <w:gridCol w:w="2114"/>
        <w:gridCol w:w="2534"/>
        <w:gridCol w:w="2269"/>
        <w:gridCol w:w="3278"/>
      </w:tblGrid>
      <w:tr w:rsidR="00981C41" w:rsidRPr="00000C81" w14:paraId="50409208" w14:textId="77777777" w:rsidTr="00000C81">
        <w:tc>
          <w:tcPr>
            <w:tcW w:w="2114" w:type="dxa"/>
          </w:tcPr>
          <w:p w14:paraId="688F09BE" w14:textId="77777777" w:rsidR="00981C41" w:rsidRPr="00000C81" w:rsidRDefault="00981C41" w:rsidP="00981C41">
            <w:pPr>
              <w:widowControl w:val="0"/>
              <w:autoSpaceDE w:val="0"/>
              <w:autoSpaceDN w:val="0"/>
              <w:adjustRightInd w:val="0"/>
              <w:jc w:val="both"/>
              <w:rPr>
                <w:b/>
              </w:rPr>
            </w:pPr>
            <w:r w:rsidRPr="00000C81">
              <w:rPr>
                <w:b/>
              </w:rPr>
              <w:t xml:space="preserve">Наименование компетенции </w:t>
            </w:r>
          </w:p>
        </w:tc>
        <w:tc>
          <w:tcPr>
            <w:tcW w:w="2534" w:type="dxa"/>
          </w:tcPr>
          <w:p w14:paraId="5275A067" w14:textId="45BFB032" w:rsidR="00981C41" w:rsidRPr="00000C81" w:rsidRDefault="00981C41" w:rsidP="00981C41">
            <w:pPr>
              <w:widowControl w:val="0"/>
              <w:autoSpaceDE w:val="0"/>
              <w:autoSpaceDN w:val="0"/>
              <w:adjustRightInd w:val="0"/>
              <w:jc w:val="both"/>
              <w:rPr>
                <w:b/>
              </w:rPr>
            </w:pPr>
            <w:r w:rsidRPr="00000C81">
              <w:rPr>
                <w:b/>
              </w:rPr>
              <w:t xml:space="preserve">Наименование индикаторов достижения компетенции </w:t>
            </w:r>
          </w:p>
        </w:tc>
        <w:tc>
          <w:tcPr>
            <w:tcW w:w="2269" w:type="dxa"/>
          </w:tcPr>
          <w:p w14:paraId="2A5210CE" w14:textId="77777777" w:rsidR="00981C41" w:rsidRPr="00000C81" w:rsidRDefault="00981C41" w:rsidP="00981C41">
            <w:pPr>
              <w:widowControl w:val="0"/>
              <w:autoSpaceDE w:val="0"/>
              <w:autoSpaceDN w:val="0"/>
              <w:adjustRightInd w:val="0"/>
              <w:jc w:val="both"/>
              <w:rPr>
                <w:b/>
              </w:rPr>
            </w:pPr>
            <w:r w:rsidRPr="00000C81">
              <w:rPr>
                <w:b/>
              </w:rPr>
              <w:t xml:space="preserve">Результаты обучения </w:t>
            </w:r>
          </w:p>
          <w:p w14:paraId="05977C38" w14:textId="006EDC13" w:rsidR="00981C41" w:rsidRPr="00000C81" w:rsidRDefault="00981C41" w:rsidP="00981C41">
            <w:pPr>
              <w:widowControl w:val="0"/>
              <w:autoSpaceDE w:val="0"/>
              <w:autoSpaceDN w:val="0"/>
              <w:adjustRightInd w:val="0"/>
              <w:jc w:val="both"/>
              <w:rPr>
                <w:b/>
              </w:rPr>
            </w:pPr>
            <w:r w:rsidRPr="00000C81">
              <w:rPr>
                <w:b/>
              </w:rPr>
              <w:t>(умения и знания), соотнесенные с индикаторами достижения компетенции</w:t>
            </w:r>
          </w:p>
        </w:tc>
        <w:tc>
          <w:tcPr>
            <w:tcW w:w="3278" w:type="dxa"/>
          </w:tcPr>
          <w:p w14:paraId="1F8519EE" w14:textId="77777777" w:rsidR="00981C41" w:rsidRPr="00000C81" w:rsidRDefault="00981C41" w:rsidP="00981C41">
            <w:pPr>
              <w:widowControl w:val="0"/>
              <w:autoSpaceDE w:val="0"/>
              <w:autoSpaceDN w:val="0"/>
              <w:adjustRightInd w:val="0"/>
              <w:jc w:val="both"/>
              <w:rPr>
                <w:b/>
              </w:rPr>
            </w:pPr>
            <w:r w:rsidRPr="00000C81">
              <w:rPr>
                <w:b/>
              </w:rPr>
              <w:t>Типовые контрольные задания</w:t>
            </w:r>
          </w:p>
        </w:tc>
      </w:tr>
      <w:tr w:rsidR="00000C81" w:rsidRPr="00981C41" w14:paraId="6A55135D" w14:textId="77777777" w:rsidTr="00000C81">
        <w:tc>
          <w:tcPr>
            <w:tcW w:w="2114" w:type="dxa"/>
            <w:vMerge w:val="restart"/>
          </w:tcPr>
          <w:p w14:paraId="582F1D30" w14:textId="552AD9B6" w:rsidR="00000C81" w:rsidRPr="00CC08D7" w:rsidRDefault="00000C81" w:rsidP="00CC08D7">
            <w:pPr>
              <w:jc w:val="both"/>
            </w:pPr>
            <w:r w:rsidRPr="00F544AC">
              <w:lastRenderedPageBreak/>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 (ПКП-2)</w:t>
            </w:r>
          </w:p>
        </w:tc>
        <w:tc>
          <w:tcPr>
            <w:tcW w:w="2534" w:type="dxa"/>
          </w:tcPr>
          <w:p w14:paraId="227FA3F0" w14:textId="0EDE00F2"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1.Демонстрирует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2269" w:type="dxa"/>
          </w:tcPr>
          <w:p w14:paraId="2142028F" w14:textId="77777777" w:rsidR="00000C81" w:rsidRPr="001F36E4" w:rsidRDefault="00000C81" w:rsidP="00000C81">
            <w:pPr>
              <w:suppressAutoHyphens/>
              <w:rPr>
                <w:b/>
                <w:bCs/>
                <w:i/>
              </w:rPr>
            </w:pPr>
            <w:r w:rsidRPr="001F36E4">
              <w:rPr>
                <w:b/>
                <w:bCs/>
                <w:i/>
              </w:rPr>
              <w:t xml:space="preserve">Знать: </w:t>
            </w:r>
            <w:r w:rsidRPr="001F36E4">
              <w:rPr>
                <w:bCs/>
              </w:rPr>
              <w:t xml:space="preserve">функционал корпоративных информационных систем, </w:t>
            </w:r>
            <w:r>
              <w:rPr>
                <w:bCs/>
              </w:rPr>
              <w:t>для проектирования необходимых баз данных</w:t>
            </w:r>
          </w:p>
          <w:p w14:paraId="15C0FE70" w14:textId="7C68E384" w:rsidR="00000C81" w:rsidRPr="00981C41" w:rsidRDefault="00000C81" w:rsidP="00000C81">
            <w:pPr>
              <w:widowControl w:val="0"/>
              <w:autoSpaceDE w:val="0"/>
              <w:autoSpaceDN w:val="0"/>
              <w:adjustRightInd w:val="0"/>
              <w:jc w:val="both"/>
              <w:rPr>
                <w:sz w:val="28"/>
                <w:szCs w:val="28"/>
              </w:rPr>
            </w:pPr>
            <w:r w:rsidRPr="001F36E4">
              <w:rPr>
                <w:b/>
                <w:bCs/>
                <w:i/>
              </w:rPr>
              <w:t>Уметь</w:t>
            </w:r>
            <w:r w:rsidRPr="001F36E4">
              <w:rPr>
                <w:bCs/>
                <w:i/>
              </w:rPr>
              <w:t>:</w:t>
            </w:r>
            <w:r w:rsidRPr="001F36E4">
              <w:rPr>
                <w:b/>
                <w:bCs/>
                <w:i/>
              </w:rPr>
              <w:t xml:space="preserve"> </w:t>
            </w:r>
            <w:r w:rsidRPr="001F36E4">
              <w:rPr>
                <w:bCs/>
              </w:rPr>
              <w:t xml:space="preserve">использовать на практике полученные знания для выбора типовой КИС, обеспечивающей автоматизацию бизнес- процессов </w:t>
            </w:r>
            <w:r w:rsidRPr="008967A8">
              <w:rPr>
                <w:bCs/>
              </w:rPr>
              <w:t>предприятия и безопасность баз данных</w:t>
            </w:r>
          </w:p>
        </w:tc>
        <w:tc>
          <w:tcPr>
            <w:tcW w:w="3278" w:type="dxa"/>
          </w:tcPr>
          <w:p w14:paraId="27EDD6C5" w14:textId="683E7DD4" w:rsidR="00000C81" w:rsidRPr="00FC6ABD" w:rsidRDefault="00000C81" w:rsidP="00000C81">
            <w:pPr>
              <w:widowControl w:val="0"/>
              <w:autoSpaceDE w:val="0"/>
              <w:autoSpaceDN w:val="0"/>
              <w:adjustRightInd w:val="0"/>
              <w:jc w:val="both"/>
            </w:pPr>
            <w:r w:rsidRPr="00FC6ABD">
              <w:t xml:space="preserve">Опишите разрабатываемую конфигурацию для Автосервиса (производство запчастей, ремонт и модернизация автомобилей, продажа запчастей) </w:t>
            </w:r>
          </w:p>
        </w:tc>
      </w:tr>
      <w:tr w:rsidR="00000C81" w:rsidRPr="00981C41" w14:paraId="4EE988D2" w14:textId="77777777" w:rsidTr="00000C81">
        <w:tc>
          <w:tcPr>
            <w:tcW w:w="2114" w:type="dxa"/>
            <w:vMerge/>
          </w:tcPr>
          <w:p w14:paraId="5CD4C1C8"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91AFE2E" w14:textId="65D7477A" w:rsidR="00000C81" w:rsidRPr="00000C81" w:rsidRDefault="00000C81" w:rsidP="00000C81">
            <w:pPr>
              <w:widowControl w:val="0"/>
              <w:pBdr>
                <w:top w:val="nil"/>
                <w:left w:val="nil"/>
                <w:bottom w:val="nil"/>
                <w:right w:val="nil"/>
                <w:between w:val="nil"/>
              </w:pBdr>
              <w:suppressAutoHyphens/>
              <w:contextualSpacing/>
              <w:jc w:val="both"/>
              <w:rPr>
                <w:color w:val="000000"/>
                <w:lang w:eastAsia="zh-CN" w:bidi="hi-IN"/>
              </w:rPr>
            </w:pPr>
            <w:r w:rsidRPr="00000C81">
              <w:rPr>
                <w:color w:val="000000"/>
                <w:lang w:eastAsia="zh-CN" w:bidi="hi-IN"/>
              </w:rPr>
              <w:t>2.Отображает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269" w:type="dxa"/>
          </w:tcPr>
          <w:p w14:paraId="5EED284D" w14:textId="77777777" w:rsidR="00000C81" w:rsidRPr="008967A8" w:rsidRDefault="00000C81" w:rsidP="00000C81">
            <w:pPr>
              <w:suppressAutoHyphens/>
            </w:pPr>
            <w:r w:rsidRPr="008967A8">
              <w:rPr>
                <w:b/>
                <w:bCs/>
                <w:i/>
              </w:rPr>
              <w:t>Знать</w:t>
            </w:r>
            <w:r w:rsidRPr="008967A8">
              <w:rPr>
                <w:bCs/>
                <w:i/>
              </w:rPr>
              <w:t>:</w:t>
            </w:r>
            <w:r w:rsidRPr="008967A8">
              <w:t xml:space="preserve"> принципы построение корпоративных информационных систем</w:t>
            </w:r>
            <w:r>
              <w:t xml:space="preserve"> на выбранную модель данных</w:t>
            </w:r>
          </w:p>
          <w:p w14:paraId="4B961376" w14:textId="4B2FFACC" w:rsidR="00000C81" w:rsidRPr="00981C41" w:rsidRDefault="00000C81" w:rsidP="00000C81">
            <w:pPr>
              <w:widowControl w:val="0"/>
              <w:autoSpaceDE w:val="0"/>
              <w:autoSpaceDN w:val="0"/>
              <w:adjustRightInd w:val="0"/>
              <w:jc w:val="both"/>
              <w:rPr>
                <w:sz w:val="28"/>
                <w:szCs w:val="28"/>
              </w:rPr>
            </w:pPr>
            <w:r w:rsidRPr="008967A8">
              <w:rPr>
                <w:b/>
                <w:i/>
              </w:rPr>
              <w:t>Уметь</w:t>
            </w:r>
            <w:r w:rsidRPr="008967A8">
              <w:rPr>
                <w:i/>
              </w:rPr>
              <w:t xml:space="preserve">: </w:t>
            </w:r>
            <w:r>
              <w:t>создавать</w:t>
            </w:r>
            <w:r w:rsidRPr="008967A8">
              <w:t xml:space="preserve"> корпоративные информационные системы</w:t>
            </w:r>
            <w:r>
              <w:t xml:space="preserve"> согласно выбранной модели, структуры базы данных, и политики безопасности</w:t>
            </w:r>
          </w:p>
        </w:tc>
        <w:tc>
          <w:tcPr>
            <w:tcW w:w="3278" w:type="dxa"/>
          </w:tcPr>
          <w:p w14:paraId="57756D28" w14:textId="406E1ABD" w:rsidR="00000C81" w:rsidRPr="00FC6ABD" w:rsidRDefault="00000C81" w:rsidP="00000C81">
            <w:pPr>
              <w:widowControl w:val="0"/>
              <w:autoSpaceDE w:val="0"/>
              <w:autoSpaceDN w:val="0"/>
              <w:adjustRightInd w:val="0"/>
              <w:jc w:val="both"/>
            </w:pPr>
            <w:r w:rsidRPr="00FC6ABD">
              <w:rPr>
                <w:bCs/>
              </w:rPr>
              <w:t xml:space="preserve">Создайте базу данных и компоненты конфигурации для </w:t>
            </w:r>
            <w:r w:rsidRPr="00FC6ABD">
              <w:t>Автосервиса</w:t>
            </w:r>
          </w:p>
        </w:tc>
      </w:tr>
      <w:tr w:rsidR="00000C81" w:rsidRPr="00981C41" w14:paraId="69E24F73" w14:textId="77777777" w:rsidTr="00000C81">
        <w:tc>
          <w:tcPr>
            <w:tcW w:w="2114" w:type="dxa"/>
            <w:vMerge/>
          </w:tcPr>
          <w:p w14:paraId="7032D2B4" w14:textId="77777777" w:rsidR="00000C81" w:rsidRPr="00981C41" w:rsidRDefault="00000C81" w:rsidP="00000C81">
            <w:pPr>
              <w:widowControl w:val="0"/>
              <w:autoSpaceDE w:val="0"/>
              <w:autoSpaceDN w:val="0"/>
              <w:adjustRightInd w:val="0"/>
              <w:jc w:val="both"/>
              <w:rPr>
                <w:sz w:val="28"/>
                <w:szCs w:val="28"/>
              </w:rPr>
            </w:pPr>
          </w:p>
        </w:tc>
        <w:tc>
          <w:tcPr>
            <w:tcW w:w="2534" w:type="dxa"/>
          </w:tcPr>
          <w:p w14:paraId="68CA2B3D" w14:textId="498F3C0D" w:rsidR="00000C81" w:rsidRPr="00000C81" w:rsidRDefault="00000C81" w:rsidP="00000C81">
            <w:pPr>
              <w:widowControl w:val="0"/>
              <w:autoSpaceDE w:val="0"/>
              <w:autoSpaceDN w:val="0"/>
              <w:adjustRightInd w:val="0"/>
              <w:jc w:val="both"/>
              <w:rPr>
                <w:sz w:val="28"/>
                <w:szCs w:val="28"/>
              </w:rPr>
            </w:pPr>
            <w:r w:rsidRPr="00000C81">
              <w:rPr>
                <w:color w:val="000000"/>
                <w:lang w:eastAsia="zh-CN" w:bidi="hi-IN"/>
              </w:rPr>
              <w:t>3.Владеет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w:t>
            </w:r>
          </w:p>
        </w:tc>
        <w:tc>
          <w:tcPr>
            <w:tcW w:w="2269" w:type="dxa"/>
          </w:tcPr>
          <w:p w14:paraId="0AB5425F" w14:textId="77777777" w:rsidR="00000C81" w:rsidRPr="0096422D" w:rsidRDefault="00000C81" w:rsidP="00000C81">
            <w:pPr>
              <w:suppressAutoHyphens/>
              <w:rPr>
                <w:b/>
                <w:bCs/>
                <w:i/>
              </w:rPr>
            </w:pPr>
            <w:r w:rsidRPr="0096422D">
              <w:rPr>
                <w:b/>
                <w:bCs/>
                <w:i/>
              </w:rPr>
              <w:t xml:space="preserve">Знать: </w:t>
            </w:r>
            <w:r w:rsidRPr="0096422D">
              <w:t xml:space="preserve">особенности </w:t>
            </w:r>
            <w:r>
              <w:t xml:space="preserve">администрирования </w:t>
            </w:r>
            <w:r w:rsidRPr="008967A8">
              <w:t>корпоративные информационные системы</w:t>
            </w:r>
            <w:r>
              <w:t xml:space="preserve"> с использованием хранилищ данных</w:t>
            </w:r>
          </w:p>
          <w:p w14:paraId="2EE9BA13" w14:textId="66BFFD51" w:rsidR="00000C81" w:rsidRPr="00981C41" w:rsidRDefault="00000C81" w:rsidP="00000C81">
            <w:pPr>
              <w:widowControl w:val="0"/>
              <w:autoSpaceDE w:val="0"/>
              <w:autoSpaceDN w:val="0"/>
              <w:adjustRightInd w:val="0"/>
              <w:jc w:val="both"/>
              <w:rPr>
                <w:sz w:val="28"/>
                <w:szCs w:val="28"/>
              </w:rPr>
            </w:pPr>
            <w:r w:rsidRPr="0096422D">
              <w:rPr>
                <w:b/>
                <w:i/>
              </w:rPr>
              <w:t>Уметь</w:t>
            </w:r>
            <w:r w:rsidRPr="0096422D">
              <w:rPr>
                <w:i/>
              </w:rPr>
              <w:t xml:space="preserve">: </w:t>
            </w:r>
            <w:r w:rsidRPr="0096422D">
              <w:t xml:space="preserve">применять знания об </w:t>
            </w:r>
            <w:r>
              <w:t xml:space="preserve">эффективных методах обработки данных при оптимизации </w:t>
            </w:r>
            <w:r w:rsidRPr="0096422D">
              <w:t>корпоративны</w:t>
            </w:r>
            <w:r>
              <w:t>х</w:t>
            </w:r>
            <w:r w:rsidRPr="0096422D">
              <w:t xml:space="preserve"> информационны</w:t>
            </w:r>
            <w:r>
              <w:t>х</w:t>
            </w:r>
            <w:r w:rsidRPr="0096422D">
              <w:t xml:space="preserve"> систем</w:t>
            </w:r>
          </w:p>
        </w:tc>
        <w:tc>
          <w:tcPr>
            <w:tcW w:w="3278" w:type="dxa"/>
          </w:tcPr>
          <w:p w14:paraId="5794287E" w14:textId="09AD8E76" w:rsidR="00000C81" w:rsidRPr="00FC6ABD" w:rsidRDefault="005344D2" w:rsidP="00000C81">
            <w:pPr>
              <w:widowControl w:val="0"/>
              <w:autoSpaceDE w:val="0"/>
              <w:autoSpaceDN w:val="0"/>
              <w:adjustRightInd w:val="0"/>
              <w:jc w:val="both"/>
            </w:pPr>
            <w:r w:rsidRPr="00FC6ABD">
              <w:rPr>
                <w:rFonts w:eastAsiaTheme="minorEastAsia"/>
                <w:color w:val="000000"/>
              </w:rPr>
              <w:t xml:space="preserve">Вынесите данные в созданную </w:t>
            </w:r>
            <w:r w:rsidR="00000C81" w:rsidRPr="00FC6ABD">
              <w:rPr>
                <w:rFonts w:eastAsiaTheme="minorEastAsia"/>
                <w:color w:val="000000"/>
              </w:rPr>
              <w:t>конфигураци</w:t>
            </w:r>
            <w:r w:rsidRPr="00FC6ABD">
              <w:rPr>
                <w:rFonts w:eastAsiaTheme="minorEastAsia"/>
                <w:color w:val="000000"/>
              </w:rPr>
              <w:t>ю</w:t>
            </w:r>
            <w:r w:rsidR="00000C81" w:rsidRPr="00FC6ABD">
              <w:rPr>
                <w:rFonts w:eastAsiaTheme="minorEastAsia"/>
                <w:color w:val="000000"/>
              </w:rPr>
              <w:t xml:space="preserve"> </w:t>
            </w:r>
            <w:r w:rsidR="00000C81" w:rsidRPr="00FC6ABD">
              <w:t xml:space="preserve">Автосервис. </w:t>
            </w:r>
            <w:r w:rsidRPr="00FC6ABD">
              <w:t xml:space="preserve">Проверти работу конфигурацию. Оптимизируйте конфигурацию. </w:t>
            </w:r>
          </w:p>
        </w:tc>
      </w:tr>
    </w:tbl>
    <w:p w14:paraId="058F4AEB" w14:textId="5DFA9F95" w:rsidR="0025440F" w:rsidRPr="006E3BE2" w:rsidRDefault="0025440F" w:rsidP="0025440F">
      <w:pPr>
        <w:suppressAutoHyphens/>
        <w:spacing w:before="240" w:after="120" w:line="360" w:lineRule="auto"/>
        <w:jc w:val="center"/>
        <w:rPr>
          <w:rFonts w:eastAsia="Calibri"/>
          <w:b/>
          <w:sz w:val="28"/>
          <w:szCs w:val="28"/>
        </w:rPr>
      </w:pPr>
      <w:r w:rsidRPr="006E3BE2">
        <w:rPr>
          <w:rFonts w:eastAsia="Calibri"/>
          <w:b/>
          <w:sz w:val="28"/>
          <w:szCs w:val="28"/>
        </w:rPr>
        <w:lastRenderedPageBreak/>
        <w:t>Примеры тестовых заданий</w:t>
      </w:r>
    </w:p>
    <w:p w14:paraId="4CB08036" w14:textId="0E2133A9" w:rsidR="006E3BE2" w:rsidRPr="006E3BE2" w:rsidRDefault="006E3BE2" w:rsidP="006E3BE2">
      <w:pPr>
        <w:pStyle w:val="a7"/>
        <w:numPr>
          <w:ilvl w:val="0"/>
          <w:numId w:val="40"/>
        </w:numPr>
        <w:spacing w:line="360" w:lineRule="auto"/>
        <w:ind w:hanging="720"/>
        <w:jc w:val="both"/>
        <w:rPr>
          <w:rFonts w:eastAsia="Calibri"/>
          <w:sz w:val="28"/>
          <w:szCs w:val="28"/>
        </w:rPr>
      </w:pPr>
      <w:r w:rsidRPr="006E3BE2">
        <w:rPr>
          <w:rFonts w:eastAsia="Calibri"/>
          <w:sz w:val="28"/>
          <w:szCs w:val="28"/>
        </w:rPr>
        <w:t>Стандарт корпоративных информационных систем (КИС), основанный на планировании производственных ресурсов …это</w:t>
      </w:r>
    </w:p>
    <w:p w14:paraId="2A3383F7" w14:textId="402074F3" w:rsidR="006E3BE2" w:rsidRPr="005B0F16" w:rsidRDefault="006E3BE2" w:rsidP="006E3BE2">
      <w:pPr>
        <w:spacing w:line="360" w:lineRule="auto"/>
        <w:ind w:firstLine="709"/>
        <w:jc w:val="both"/>
        <w:rPr>
          <w:sz w:val="28"/>
          <w:szCs w:val="28"/>
        </w:rPr>
      </w:pPr>
      <w:r>
        <w:rPr>
          <w:sz w:val="28"/>
          <w:szCs w:val="28"/>
        </w:rPr>
        <w:t xml:space="preserve">а) </w:t>
      </w:r>
      <w:r w:rsidRPr="005B0F16">
        <w:rPr>
          <w:sz w:val="28"/>
          <w:szCs w:val="28"/>
        </w:rPr>
        <w:t>MRP</w:t>
      </w:r>
      <w:r w:rsidRPr="006E3BE2">
        <w:rPr>
          <w:sz w:val="28"/>
          <w:szCs w:val="28"/>
        </w:rPr>
        <w:t>;</w:t>
      </w:r>
    </w:p>
    <w:p w14:paraId="155A673C" w14:textId="383369B1" w:rsidR="006E3BE2" w:rsidRPr="005B0F16" w:rsidRDefault="006E3BE2" w:rsidP="006E3BE2">
      <w:pPr>
        <w:spacing w:line="360" w:lineRule="auto"/>
        <w:ind w:firstLine="709"/>
        <w:jc w:val="both"/>
        <w:rPr>
          <w:sz w:val="28"/>
          <w:szCs w:val="28"/>
        </w:rPr>
      </w:pPr>
      <w:r>
        <w:rPr>
          <w:sz w:val="28"/>
          <w:szCs w:val="28"/>
        </w:rPr>
        <w:t xml:space="preserve">б) </w:t>
      </w:r>
      <w:r w:rsidRPr="005B0F16">
        <w:rPr>
          <w:sz w:val="28"/>
          <w:szCs w:val="28"/>
        </w:rPr>
        <w:t xml:space="preserve">MRP </w:t>
      </w:r>
      <w:r w:rsidRPr="006E3BE2">
        <w:rPr>
          <w:sz w:val="28"/>
          <w:szCs w:val="28"/>
        </w:rPr>
        <w:t>2;</w:t>
      </w:r>
    </w:p>
    <w:p w14:paraId="79408795" w14:textId="29E4B34F" w:rsidR="006E3BE2" w:rsidRPr="005B0F16" w:rsidRDefault="006E3BE2" w:rsidP="003A1D94">
      <w:pPr>
        <w:spacing w:line="360" w:lineRule="auto"/>
        <w:ind w:firstLine="709"/>
        <w:jc w:val="both"/>
        <w:rPr>
          <w:sz w:val="28"/>
          <w:szCs w:val="28"/>
        </w:rPr>
      </w:pPr>
      <w:r w:rsidRPr="008E2313">
        <w:rPr>
          <w:sz w:val="28"/>
          <w:szCs w:val="28"/>
        </w:rPr>
        <w:t>г)</w:t>
      </w:r>
      <w:r>
        <w:rPr>
          <w:sz w:val="28"/>
          <w:szCs w:val="28"/>
        </w:rPr>
        <w:t xml:space="preserve"> </w:t>
      </w:r>
      <w:r w:rsidRPr="005B0F16">
        <w:rPr>
          <w:sz w:val="28"/>
          <w:szCs w:val="28"/>
        </w:rPr>
        <w:t>ERP</w:t>
      </w:r>
      <w:r w:rsidRPr="006E3BE2">
        <w:rPr>
          <w:sz w:val="28"/>
          <w:szCs w:val="28"/>
        </w:rPr>
        <w:t>.</w:t>
      </w:r>
    </w:p>
    <w:p w14:paraId="0D49CE5D" w14:textId="77777777" w:rsidR="006E3BE2" w:rsidRPr="005B0F16" w:rsidRDefault="006E3BE2" w:rsidP="006E3BE2">
      <w:pPr>
        <w:pStyle w:val="a7"/>
        <w:numPr>
          <w:ilvl w:val="0"/>
          <w:numId w:val="40"/>
        </w:numPr>
        <w:spacing w:line="360" w:lineRule="auto"/>
        <w:ind w:hanging="720"/>
        <w:jc w:val="both"/>
        <w:rPr>
          <w:rFonts w:eastAsia="Calibri"/>
          <w:sz w:val="28"/>
          <w:szCs w:val="28"/>
        </w:rPr>
      </w:pPr>
      <w:proofErr w:type="gramStart"/>
      <w:r w:rsidRPr="005B0F16">
        <w:rPr>
          <w:rFonts w:eastAsia="Calibri"/>
          <w:sz w:val="28"/>
          <w:szCs w:val="28"/>
        </w:rPr>
        <w:t>Модуль….</w:t>
      </w:r>
      <w:proofErr w:type="gramEnd"/>
      <w:r w:rsidRPr="005B0F16">
        <w:rPr>
          <w:rFonts w:eastAsia="Calibri"/>
          <w:sz w:val="28"/>
          <w:szCs w:val="28"/>
        </w:rPr>
        <w:t>представляет собой набор аналитически приложений и средств подготовки отчетности</w:t>
      </w:r>
    </w:p>
    <w:p w14:paraId="637E7836" w14:textId="56D934C3" w:rsidR="006E3BE2" w:rsidRPr="005B0F16" w:rsidRDefault="006E3BE2" w:rsidP="006E3BE2">
      <w:pPr>
        <w:spacing w:line="360" w:lineRule="auto"/>
        <w:ind w:firstLine="709"/>
        <w:jc w:val="both"/>
        <w:rPr>
          <w:sz w:val="28"/>
          <w:szCs w:val="28"/>
          <w:lang w:val="en-US"/>
        </w:rPr>
      </w:pPr>
      <w:r>
        <w:rPr>
          <w:sz w:val="28"/>
          <w:szCs w:val="28"/>
        </w:rPr>
        <w:t>а</w:t>
      </w:r>
      <w:r w:rsidRPr="006E3BE2">
        <w:rPr>
          <w:sz w:val="28"/>
          <w:szCs w:val="28"/>
          <w:lang w:val="en-US"/>
        </w:rPr>
        <w:t>)</w:t>
      </w:r>
      <w:r>
        <w:rPr>
          <w:sz w:val="28"/>
          <w:szCs w:val="28"/>
          <w:lang w:val="en-US"/>
        </w:rPr>
        <w:t xml:space="preserve"> </w:t>
      </w:r>
      <w:r w:rsidRPr="005B0F16">
        <w:rPr>
          <w:sz w:val="28"/>
          <w:szCs w:val="28"/>
          <w:lang w:val="en-US"/>
        </w:rPr>
        <w:t xml:space="preserve">Oracle </w:t>
      </w:r>
      <w:r w:rsidRPr="005B0F16">
        <w:rPr>
          <w:sz w:val="28"/>
          <w:szCs w:val="28"/>
        </w:rPr>
        <w:t>Бизнес</w:t>
      </w:r>
      <w:r w:rsidRPr="005B0F16">
        <w:rPr>
          <w:sz w:val="28"/>
          <w:szCs w:val="28"/>
          <w:lang w:val="en-US"/>
        </w:rPr>
        <w:t>-</w:t>
      </w:r>
      <w:r w:rsidRPr="005B0F16">
        <w:rPr>
          <w:sz w:val="28"/>
          <w:szCs w:val="28"/>
        </w:rPr>
        <w:t>аналитика</w:t>
      </w:r>
      <w:r w:rsidRPr="005B0F16">
        <w:rPr>
          <w:sz w:val="28"/>
          <w:szCs w:val="28"/>
          <w:lang w:val="en-US"/>
        </w:rPr>
        <w:t xml:space="preserve"> (</w:t>
      </w:r>
      <w:proofErr w:type="spellStart"/>
      <w:r w:rsidRPr="005B0F16">
        <w:rPr>
          <w:sz w:val="28"/>
          <w:szCs w:val="28"/>
          <w:lang w:val="en-US"/>
        </w:rPr>
        <w:t>EBusiness</w:t>
      </w:r>
      <w:proofErr w:type="spellEnd"/>
      <w:r w:rsidRPr="005B0F16">
        <w:rPr>
          <w:sz w:val="28"/>
          <w:szCs w:val="28"/>
          <w:lang w:val="en-US"/>
        </w:rPr>
        <w:t xml:space="preserve"> Intelligence)</w:t>
      </w:r>
      <w:r>
        <w:rPr>
          <w:sz w:val="28"/>
          <w:szCs w:val="28"/>
          <w:lang w:val="en-US"/>
        </w:rPr>
        <w:t>;</w:t>
      </w:r>
    </w:p>
    <w:p w14:paraId="05D692D3" w14:textId="6CE1C9FE" w:rsidR="006E3BE2" w:rsidRPr="005B0F16" w:rsidRDefault="006E3BE2" w:rsidP="006E3BE2">
      <w:pPr>
        <w:spacing w:line="360" w:lineRule="auto"/>
        <w:ind w:firstLine="709"/>
        <w:jc w:val="both"/>
        <w:rPr>
          <w:sz w:val="28"/>
          <w:szCs w:val="28"/>
        </w:rPr>
      </w:pPr>
      <w:r>
        <w:rPr>
          <w:sz w:val="28"/>
          <w:szCs w:val="28"/>
        </w:rPr>
        <w:t>б)</w:t>
      </w:r>
      <w:r w:rsidRPr="006E3BE2">
        <w:rPr>
          <w:sz w:val="28"/>
          <w:szCs w:val="28"/>
        </w:rPr>
        <w:t xml:space="preserve"> </w:t>
      </w:r>
      <w:proofErr w:type="spellStart"/>
      <w:r w:rsidRPr="005B0F16">
        <w:rPr>
          <w:sz w:val="28"/>
          <w:szCs w:val="28"/>
        </w:rPr>
        <w:t>Oracle</w:t>
      </w:r>
      <w:proofErr w:type="spellEnd"/>
      <w:r w:rsidRPr="005B0F16">
        <w:rPr>
          <w:sz w:val="28"/>
          <w:szCs w:val="28"/>
        </w:rPr>
        <w:t xml:space="preserve"> Планирование материальны потоков</w:t>
      </w:r>
      <w:r w:rsidRPr="006E3BE2">
        <w:rPr>
          <w:sz w:val="28"/>
          <w:szCs w:val="28"/>
        </w:rPr>
        <w:t>;</w:t>
      </w:r>
    </w:p>
    <w:p w14:paraId="52962484" w14:textId="756B212D" w:rsidR="006E3BE2" w:rsidRPr="006E3BE2" w:rsidRDefault="006E3BE2" w:rsidP="003A1D94">
      <w:pPr>
        <w:spacing w:line="360" w:lineRule="auto"/>
        <w:ind w:firstLine="709"/>
        <w:jc w:val="both"/>
        <w:rPr>
          <w:sz w:val="28"/>
          <w:szCs w:val="28"/>
          <w:lang w:val="en-US"/>
        </w:rPr>
      </w:pPr>
      <w:r w:rsidRPr="008E2313">
        <w:rPr>
          <w:sz w:val="28"/>
          <w:szCs w:val="28"/>
        </w:rPr>
        <w:t>г)</w:t>
      </w:r>
      <w:r>
        <w:rPr>
          <w:sz w:val="28"/>
          <w:szCs w:val="28"/>
          <w:lang w:val="en-US"/>
        </w:rPr>
        <w:t xml:space="preserve"> </w:t>
      </w:r>
      <w:proofErr w:type="spellStart"/>
      <w:r w:rsidRPr="005B0F16">
        <w:rPr>
          <w:sz w:val="28"/>
          <w:szCs w:val="28"/>
        </w:rPr>
        <w:t>Oracle</w:t>
      </w:r>
      <w:proofErr w:type="spellEnd"/>
      <w:r w:rsidRPr="005B0F16">
        <w:rPr>
          <w:sz w:val="28"/>
          <w:szCs w:val="28"/>
        </w:rPr>
        <w:t xml:space="preserve"> Управление проектами</w:t>
      </w:r>
      <w:r>
        <w:rPr>
          <w:sz w:val="28"/>
          <w:szCs w:val="28"/>
          <w:lang w:val="en-US"/>
        </w:rPr>
        <w:t>.</w:t>
      </w:r>
    </w:p>
    <w:p w14:paraId="72737C3A" w14:textId="422B70BA" w:rsidR="006E3BE2" w:rsidRPr="006E3BE2" w:rsidRDefault="006E3BE2" w:rsidP="006E3BE2">
      <w:pPr>
        <w:pStyle w:val="a7"/>
        <w:numPr>
          <w:ilvl w:val="0"/>
          <w:numId w:val="40"/>
        </w:numPr>
        <w:spacing w:line="360" w:lineRule="auto"/>
        <w:ind w:hanging="720"/>
        <w:jc w:val="both"/>
        <w:rPr>
          <w:rFonts w:eastAsia="Calibri"/>
          <w:sz w:val="28"/>
          <w:szCs w:val="28"/>
        </w:rPr>
      </w:pPr>
      <w:r w:rsidRPr="006E3BE2">
        <w:rPr>
          <w:rFonts w:eastAsia="Calibri"/>
          <w:sz w:val="28"/>
          <w:szCs w:val="28"/>
        </w:rPr>
        <w:t xml:space="preserve">Исходным стандартом корпоративных информационных систем (КИС), появившимся в начале 60 </w:t>
      </w:r>
      <w:proofErr w:type="spellStart"/>
      <w:r w:rsidRPr="006E3BE2">
        <w:rPr>
          <w:rFonts w:eastAsia="Calibri"/>
          <w:sz w:val="28"/>
          <w:szCs w:val="28"/>
        </w:rPr>
        <w:t>гг</w:t>
      </w:r>
      <w:proofErr w:type="spellEnd"/>
      <w:r w:rsidRPr="006E3BE2">
        <w:rPr>
          <w:rFonts w:eastAsia="Calibri"/>
          <w:sz w:val="28"/>
          <w:szCs w:val="28"/>
        </w:rPr>
        <w:t xml:space="preserve"> XX в, был стандарт</w:t>
      </w:r>
    </w:p>
    <w:p w14:paraId="5371C36A" w14:textId="242EBB01" w:rsidR="006E3BE2" w:rsidRPr="00EC4254" w:rsidRDefault="006E3BE2" w:rsidP="006E3BE2">
      <w:pPr>
        <w:spacing w:line="360" w:lineRule="auto"/>
        <w:ind w:firstLine="709"/>
        <w:jc w:val="both"/>
        <w:rPr>
          <w:sz w:val="28"/>
          <w:szCs w:val="28"/>
        </w:rPr>
      </w:pPr>
      <w:r>
        <w:rPr>
          <w:sz w:val="28"/>
          <w:szCs w:val="28"/>
        </w:rPr>
        <w:t>а</w:t>
      </w:r>
      <w:r w:rsidRPr="00EC4254">
        <w:rPr>
          <w:sz w:val="28"/>
          <w:szCs w:val="28"/>
        </w:rPr>
        <w:t xml:space="preserve">) </w:t>
      </w:r>
      <w:r w:rsidRPr="006E3BE2">
        <w:rPr>
          <w:sz w:val="28"/>
          <w:szCs w:val="28"/>
          <w:lang w:val="en-US"/>
        </w:rPr>
        <w:t>MPS</w:t>
      </w:r>
      <w:r w:rsidRPr="00EC4254">
        <w:rPr>
          <w:sz w:val="28"/>
          <w:szCs w:val="28"/>
        </w:rPr>
        <w:t>;</w:t>
      </w:r>
    </w:p>
    <w:p w14:paraId="4E62AD92" w14:textId="580A74C6" w:rsidR="006E3BE2" w:rsidRPr="00EC4254" w:rsidRDefault="006E3BE2" w:rsidP="006E3BE2">
      <w:pPr>
        <w:spacing w:line="360" w:lineRule="auto"/>
        <w:ind w:firstLine="709"/>
        <w:jc w:val="both"/>
        <w:rPr>
          <w:sz w:val="28"/>
          <w:szCs w:val="28"/>
        </w:rPr>
      </w:pPr>
      <w:r>
        <w:rPr>
          <w:sz w:val="28"/>
          <w:szCs w:val="28"/>
        </w:rPr>
        <w:t>б</w:t>
      </w:r>
      <w:r w:rsidRPr="00EC4254">
        <w:rPr>
          <w:sz w:val="28"/>
          <w:szCs w:val="28"/>
        </w:rPr>
        <w:t xml:space="preserve">) </w:t>
      </w:r>
      <w:r w:rsidRPr="006E3BE2">
        <w:rPr>
          <w:sz w:val="28"/>
          <w:szCs w:val="28"/>
          <w:lang w:val="en-US"/>
        </w:rPr>
        <w:t>MRP</w:t>
      </w:r>
      <w:r w:rsidRPr="00EC4254">
        <w:rPr>
          <w:sz w:val="28"/>
          <w:szCs w:val="28"/>
        </w:rPr>
        <w:t>;</w:t>
      </w:r>
    </w:p>
    <w:p w14:paraId="35104840" w14:textId="17EA7C00" w:rsidR="006E3BE2" w:rsidRPr="00EC4254" w:rsidRDefault="006E3BE2" w:rsidP="00BC04DF">
      <w:pPr>
        <w:spacing w:line="360" w:lineRule="auto"/>
        <w:ind w:firstLine="709"/>
        <w:jc w:val="both"/>
        <w:rPr>
          <w:sz w:val="28"/>
          <w:szCs w:val="28"/>
        </w:rPr>
      </w:pPr>
      <w:r w:rsidRPr="008E2313">
        <w:rPr>
          <w:sz w:val="28"/>
          <w:szCs w:val="28"/>
        </w:rPr>
        <w:t>г)</w:t>
      </w:r>
      <w:r w:rsidRPr="00EC4254">
        <w:rPr>
          <w:sz w:val="28"/>
          <w:szCs w:val="28"/>
        </w:rPr>
        <w:t xml:space="preserve"> </w:t>
      </w:r>
      <w:r w:rsidRPr="006E3BE2">
        <w:rPr>
          <w:sz w:val="28"/>
          <w:szCs w:val="28"/>
          <w:lang w:val="en-US"/>
        </w:rPr>
        <w:t>ERP</w:t>
      </w:r>
      <w:r w:rsidRPr="00EC4254">
        <w:rPr>
          <w:sz w:val="28"/>
          <w:szCs w:val="28"/>
        </w:rPr>
        <w:t>.</w:t>
      </w:r>
    </w:p>
    <w:p w14:paraId="35ADAE5E" w14:textId="61BFD906" w:rsidR="008414F4" w:rsidRDefault="00C41D28" w:rsidP="008414F4">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sidRPr="00B105FE">
        <w:rPr>
          <w:rFonts w:eastAsia="Calibri"/>
          <w:b/>
          <w:color w:val="000000"/>
          <w:sz w:val="28"/>
          <w:szCs w:val="28"/>
        </w:rPr>
        <w:t xml:space="preserve"> в</w:t>
      </w:r>
      <w:r w:rsidR="008414F4" w:rsidRPr="00B105FE">
        <w:rPr>
          <w:rFonts w:eastAsia="Calibri"/>
          <w:b/>
          <w:color w:val="000000"/>
          <w:sz w:val="28"/>
          <w:szCs w:val="28"/>
        </w:rPr>
        <w:t xml:space="preserve">опросы для подготовки к </w:t>
      </w:r>
      <w:r w:rsidR="008E1F89" w:rsidRPr="00B105FE">
        <w:rPr>
          <w:rFonts w:eastAsia="Calibri"/>
          <w:b/>
          <w:color w:val="000000"/>
          <w:sz w:val="28"/>
          <w:szCs w:val="28"/>
        </w:rPr>
        <w:t>зачету</w:t>
      </w:r>
      <w:r w:rsidR="006B5E90" w:rsidRPr="00B105FE">
        <w:rPr>
          <w:rFonts w:eastAsia="Calibri"/>
          <w:b/>
          <w:color w:val="000000"/>
          <w:sz w:val="28"/>
          <w:szCs w:val="28"/>
        </w:rPr>
        <w:t xml:space="preserve"> </w:t>
      </w:r>
    </w:p>
    <w:p w14:paraId="321078BC" w14:textId="77777777" w:rsidR="00B105FE" w:rsidRPr="00B105FE" w:rsidRDefault="00B105FE" w:rsidP="00B105FE">
      <w:pPr>
        <w:pStyle w:val="a7"/>
        <w:numPr>
          <w:ilvl w:val="0"/>
          <w:numId w:val="37"/>
        </w:numPr>
        <w:spacing w:line="360" w:lineRule="auto"/>
        <w:contextualSpacing/>
        <w:rPr>
          <w:sz w:val="28"/>
        </w:rPr>
      </w:pPr>
      <w:bookmarkStart w:id="33" w:name="_Toc73917224"/>
      <w:r w:rsidRPr="00B105FE">
        <w:rPr>
          <w:sz w:val="28"/>
        </w:rPr>
        <w:t xml:space="preserve">Информационной системы. Корпоративная информационная система (КИС). </w:t>
      </w:r>
    </w:p>
    <w:p w14:paraId="3CF4A34F" w14:textId="77777777" w:rsidR="00B105FE" w:rsidRPr="00B105FE" w:rsidRDefault="00B105FE" w:rsidP="00B105FE">
      <w:pPr>
        <w:pStyle w:val="a7"/>
        <w:numPr>
          <w:ilvl w:val="0"/>
          <w:numId w:val="37"/>
        </w:numPr>
        <w:spacing w:line="360" w:lineRule="auto"/>
        <w:contextualSpacing/>
        <w:rPr>
          <w:sz w:val="28"/>
        </w:rPr>
      </w:pPr>
      <w:r w:rsidRPr="00B105FE">
        <w:rPr>
          <w:sz w:val="28"/>
        </w:rPr>
        <w:t>Развития КИС. Факторы. Задачи развития</w:t>
      </w:r>
    </w:p>
    <w:p w14:paraId="1029DB1A" w14:textId="77777777" w:rsidR="00B105FE" w:rsidRPr="00B105FE" w:rsidRDefault="00B105FE" w:rsidP="00B105FE">
      <w:pPr>
        <w:pStyle w:val="a7"/>
        <w:numPr>
          <w:ilvl w:val="0"/>
          <w:numId w:val="37"/>
        </w:numPr>
        <w:spacing w:line="360" w:lineRule="auto"/>
        <w:contextualSpacing/>
        <w:rPr>
          <w:sz w:val="28"/>
        </w:rPr>
      </w:pPr>
      <w:r w:rsidRPr="00B105FE">
        <w:rPr>
          <w:sz w:val="28"/>
        </w:rPr>
        <w:t>Информационное пространство. Классификация информационных ресурсов компании</w:t>
      </w:r>
    </w:p>
    <w:p w14:paraId="30C74046" w14:textId="77777777" w:rsidR="00B105FE" w:rsidRPr="00B105FE" w:rsidRDefault="00B105FE" w:rsidP="00B105FE">
      <w:pPr>
        <w:pStyle w:val="a7"/>
        <w:numPr>
          <w:ilvl w:val="0"/>
          <w:numId w:val="37"/>
        </w:numPr>
        <w:spacing w:line="360" w:lineRule="auto"/>
        <w:contextualSpacing/>
        <w:rPr>
          <w:sz w:val="28"/>
        </w:rPr>
      </w:pPr>
      <w:r w:rsidRPr="00B105FE">
        <w:rPr>
          <w:sz w:val="28"/>
        </w:rPr>
        <w:t>Информационные системы. Классификации</w:t>
      </w:r>
    </w:p>
    <w:p w14:paraId="66F99060" w14:textId="77777777" w:rsidR="00B105FE" w:rsidRPr="00B105FE" w:rsidRDefault="00B105FE" w:rsidP="00B105FE">
      <w:pPr>
        <w:pStyle w:val="a7"/>
        <w:numPr>
          <w:ilvl w:val="0"/>
          <w:numId w:val="37"/>
        </w:numPr>
        <w:spacing w:line="360" w:lineRule="auto"/>
        <w:contextualSpacing/>
        <w:rPr>
          <w:sz w:val="28"/>
        </w:rPr>
      </w:pPr>
      <w:r w:rsidRPr="00B105FE">
        <w:rPr>
          <w:sz w:val="28"/>
        </w:rPr>
        <w:t>Информационные системы. Архитектуры ИС</w:t>
      </w:r>
    </w:p>
    <w:p w14:paraId="0F248FA4" w14:textId="77777777" w:rsidR="00B105FE" w:rsidRPr="00B105FE" w:rsidRDefault="00B105FE" w:rsidP="00B105FE">
      <w:pPr>
        <w:pStyle w:val="a7"/>
        <w:numPr>
          <w:ilvl w:val="0"/>
          <w:numId w:val="37"/>
        </w:numPr>
        <w:spacing w:line="360" w:lineRule="auto"/>
        <w:contextualSpacing/>
        <w:rPr>
          <w:sz w:val="28"/>
        </w:rPr>
      </w:pPr>
      <w:r w:rsidRPr="00B105FE">
        <w:rPr>
          <w:sz w:val="28"/>
        </w:rPr>
        <w:t>КИС стандарта MPS</w:t>
      </w:r>
    </w:p>
    <w:p w14:paraId="08A7351D" w14:textId="77777777" w:rsidR="00B105FE" w:rsidRPr="00B105FE" w:rsidRDefault="00B105FE" w:rsidP="00B105FE">
      <w:pPr>
        <w:pStyle w:val="a7"/>
        <w:numPr>
          <w:ilvl w:val="0"/>
          <w:numId w:val="37"/>
        </w:numPr>
        <w:spacing w:line="360" w:lineRule="auto"/>
        <w:contextualSpacing/>
        <w:rPr>
          <w:sz w:val="28"/>
        </w:rPr>
      </w:pPr>
      <w:r w:rsidRPr="00B105FE">
        <w:rPr>
          <w:sz w:val="28"/>
        </w:rPr>
        <w:t>Основные понятия КИС стандарта MPS. Достоинства и недостатки КИС стандарта MPS</w:t>
      </w:r>
    </w:p>
    <w:p w14:paraId="11AD454C" w14:textId="77777777" w:rsidR="00B105FE" w:rsidRPr="00B105FE" w:rsidRDefault="00B105FE" w:rsidP="00B105FE">
      <w:pPr>
        <w:pStyle w:val="a7"/>
        <w:numPr>
          <w:ilvl w:val="0"/>
          <w:numId w:val="37"/>
        </w:numPr>
        <w:spacing w:line="360" w:lineRule="auto"/>
        <w:contextualSpacing/>
        <w:rPr>
          <w:sz w:val="28"/>
        </w:rPr>
      </w:pPr>
      <w:r w:rsidRPr="00B105FE">
        <w:rPr>
          <w:sz w:val="28"/>
        </w:rPr>
        <w:t>Раскройте концепцию и основное содержание стандарта MRP</w:t>
      </w:r>
    </w:p>
    <w:p w14:paraId="3F482B15" w14:textId="77777777" w:rsidR="00B105FE" w:rsidRPr="00B105FE" w:rsidRDefault="00B105FE" w:rsidP="00B105FE">
      <w:pPr>
        <w:pStyle w:val="a7"/>
        <w:numPr>
          <w:ilvl w:val="0"/>
          <w:numId w:val="37"/>
        </w:numPr>
        <w:spacing w:line="360" w:lineRule="auto"/>
        <w:contextualSpacing/>
        <w:rPr>
          <w:sz w:val="28"/>
        </w:rPr>
      </w:pPr>
      <w:r w:rsidRPr="00B105FE">
        <w:rPr>
          <w:sz w:val="28"/>
        </w:rPr>
        <w:t>Содержание основных этапов работы MRP-системы. Основные документы.</w:t>
      </w:r>
    </w:p>
    <w:p w14:paraId="4EA9A07E" w14:textId="77777777" w:rsidR="00B105FE" w:rsidRPr="00B105FE" w:rsidRDefault="00B105FE" w:rsidP="00B105FE">
      <w:pPr>
        <w:pStyle w:val="a7"/>
        <w:numPr>
          <w:ilvl w:val="0"/>
          <w:numId w:val="37"/>
        </w:numPr>
        <w:spacing w:line="360" w:lineRule="auto"/>
        <w:contextualSpacing/>
        <w:rPr>
          <w:sz w:val="28"/>
        </w:rPr>
      </w:pPr>
      <w:r w:rsidRPr="00B105FE">
        <w:rPr>
          <w:sz w:val="28"/>
        </w:rPr>
        <w:t>КИС стандарта MRP-2</w:t>
      </w:r>
    </w:p>
    <w:p w14:paraId="5C7ECFC6" w14:textId="77777777" w:rsidR="00B105FE" w:rsidRPr="00B105FE" w:rsidRDefault="00B105FE" w:rsidP="00B105FE">
      <w:pPr>
        <w:pStyle w:val="a7"/>
        <w:numPr>
          <w:ilvl w:val="0"/>
          <w:numId w:val="37"/>
        </w:numPr>
        <w:spacing w:line="360" w:lineRule="auto"/>
        <w:contextualSpacing/>
        <w:rPr>
          <w:sz w:val="28"/>
        </w:rPr>
      </w:pPr>
      <w:r w:rsidRPr="00B105FE">
        <w:rPr>
          <w:sz w:val="28"/>
        </w:rPr>
        <w:lastRenderedPageBreak/>
        <w:t>Концептуальная структура системы MRP-2. Основные функциональные группы системы MRP-2</w:t>
      </w:r>
    </w:p>
    <w:p w14:paraId="07F5BC25" w14:textId="77777777" w:rsidR="00B105FE" w:rsidRPr="00B105FE" w:rsidRDefault="00B105FE" w:rsidP="00B105FE">
      <w:pPr>
        <w:pStyle w:val="a7"/>
        <w:numPr>
          <w:ilvl w:val="0"/>
          <w:numId w:val="37"/>
        </w:numPr>
        <w:spacing w:line="360" w:lineRule="auto"/>
        <w:contextualSpacing/>
        <w:rPr>
          <w:sz w:val="28"/>
        </w:rPr>
      </w:pPr>
      <w:r w:rsidRPr="00B105FE">
        <w:rPr>
          <w:sz w:val="28"/>
        </w:rPr>
        <w:t>Иерархическая структура планов, которые используются в системе MRP-2. Опишите алгоритм работы системы MRP-2.</w:t>
      </w:r>
    </w:p>
    <w:p w14:paraId="793F896A" w14:textId="77777777" w:rsidR="00B105FE" w:rsidRPr="00B105FE" w:rsidRDefault="00B105FE" w:rsidP="00B105FE">
      <w:pPr>
        <w:pStyle w:val="a7"/>
        <w:numPr>
          <w:ilvl w:val="0"/>
          <w:numId w:val="37"/>
        </w:numPr>
        <w:spacing w:line="360" w:lineRule="auto"/>
        <w:contextualSpacing/>
        <w:rPr>
          <w:sz w:val="28"/>
        </w:rPr>
      </w:pPr>
      <w:r w:rsidRPr="00B105FE">
        <w:rPr>
          <w:sz w:val="28"/>
        </w:rPr>
        <w:t>КИС стандарта ERP. Функциональные блоки</w:t>
      </w:r>
    </w:p>
    <w:p w14:paraId="1587ADA2" w14:textId="77777777" w:rsidR="00B105FE" w:rsidRPr="00B105FE" w:rsidRDefault="00B105FE" w:rsidP="00B105FE">
      <w:pPr>
        <w:pStyle w:val="a7"/>
        <w:numPr>
          <w:ilvl w:val="0"/>
          <w:numId w:val="37"/>
        </w:numPr>
        <w:spacing w:line="360" w:lineRule="auto"/>
        <w:contextualSpacing/>
        <w:rPr>
          <w:sz w:val="28"/>
        </w:rPr>
      </w:pPr>
      <w:r w:rsidRPr="00B105FE">
        <w:rPr>
          <w:sz w:val="28"/>
        </w:rPr>
        <w:t>КИС стандарта ERP-2. Различия с концепцией ERP.</w:t>
      </w:r>
    </w:p>
    <w:p w14:paraId="111CD8BA" w14:textId="77777777" w:rsidR="00B105FE" w:rsidRPr="00B105FE" w:rsidRDefault="00B105FE" w:rsidP="00B105FE">
      <w:pPr>
        <w:pStyle w:val="a7"/>
        <w:numPr>
          <w:ilvl w:val="0"/>
          <w:numId w:val="37"/>
        </w:numPr>
        <w:spacing w:line="360" w:lineRule="auto"/>
        <w:contextualSpacing/>
        <w:rPr>
          <w:sz w:val="28"/>
        </w:rPr>
      </w:pPr>
      <w:r w:rsidRPr="00B105FE">
        <w:rPr>
          <w:sz w:val="28"/>
        </w:rPr>
        <w:t>Раскройте содержание стандарта BPM. Основные компоненты</w:t>
      </w:r>
    </w:p>
    <w:p w14:paraId="1AB305E1" w14:textId="77777777" w:rsidR="00B105FE" w:rsidRPr="00B105FE" w:rsidRDefault="00B105FE" w:rsidP="00B105FE">
      <w:pPr>
        <w:pStyle w:val="a7"/>
        <w:numPr>
          <w:ilvl w:val="0"/>
          <w:numId w:val="37"/>
        </w:numPr>
        <w:spacing w:line="360" w:lineRule="auto"/>
        <w:contextualSpacing/>
        <w:rPr>
          <w:sz w:val="28"/>
        </w:rPr>
      </w:pPr>
      <w:r w:rsidRPr="00B105FE">
        <w:rPr>
          <w:sz w:val="28"/>
        </w:rPr>
        <w:t>Охарактеризуйте стандарт SCM.</w:t>
      </w:r>
    </w:p>
    <w:p w14:paraId="60F545F4" w14:textId="77777777" w:rsidR="00B105FE" w:rsidRPr="00B105FE" w:rsidRDefault="00B105FE" w:rsidP="00B105FE">
      <w:pPr>
        <w:pStyle w:val="a7"/>
        <w:numPr>
          <w:ilvl w:val="0"/>
          <w:numId w:val="37"/>
        </w:numPr>
        <w:spacing w:line="360" w:lineRule="auto"/>
        <w:contextualSpacing/>
        <w:rPr>
          <w:sz w:val="28"/>
        </w:rPr>
      </w:pPr>
      <w:r w:rsidRPr="00B105FE">
        <w:rPr>
          <w:sz w:val="28"/>
        </w:rPr>
        <w:t>Основные отличия SCM-системы от ERP-системы.</w:t>
      </w:r>
    </w:p>
    <w:p w14:paraId="3C898AD7" w14:textId="77777777" w:rsidR="00B105FE" w:rsidRPr="00B105FE" w:rsidRDefault="00B105FE" w:rsidP="00B105FE">
      <w:pPr>
        <w:pStyle w:val="a7"/>
        <w:numPr>
          <w:ilvl w:val="0"/>
          <w:numId w:val="37"/>
        </w:numPr>
        <w:spacing w:line="360" w:lineRule="auto"/>
        <w:contextualSpacing/>
        <w:rPr>
          <w:sz w:val="28"/>
        </w:rPr>
      </w:pPr>
      <w:r w:rsidRPr="00B105FE">
        <w:rPr>
          <w:sz w:val="28"/>
        </w:rPr>
        <w:t>Опишите сущность концепции CSRP.</w:t>
      </w:r>
    </w:p>
    <w:p w14:paraId="03A034D9" w14:textId="77777777" w:rsidR="00B105FE" w:rsidRPr="00B105FE" w:rsidRDefault="00B105FE" w:rsidP="00B105FE">
      <w:pPr>
        <w:pStyle w:val="a7"/>
        <w:numPr>
          <w:ilvl w:val="0"/>
          <w:numId w:val="37"/>
        </w:numPr>
        <w:spacing w:line="360" w:lineRule="auto"/>
        <w:contextualSpacing/>
        <w:rPr>
          <w:sz w:val="28"/>
        </w:rPr>
      </w:pPr>
      <w:r w:rsidRPr="00B105FE">
        <w:rPr>
          <w:sz w:val="28"/>
        </w:rPr>
        <w:t>Основные отличия концепции CSRP от ERP.</w:t>
      </w:r>
    </w:p>
    <w:p w14:paraId="34181B09" w14:textId="77777777" w:rsidR="00B105FE" w:rsidRPr="00B105FE" w:rsidRDefault="00B105FE" w:rsidP="00B105FE">
      <w:pPr>
        <w:pStyle w:val="a7"/>
        <w:numPr>
          <w:ilvl w:val="0"/>
          <w:numId w:val="37"/>
        </w:numPr>
        <w:spacing w:line="360" w:lineRule="auto"/>
        <w:contextualSpacing/>
        <w:rPr>
          <w:sz w:val="28"/>
        </w:rPr>
      </w:pPr>
      <w:r w:rsidRPr="00B105FE">
        <w:rPr>
          <w:sz w:val="28"/>
        </w:rPr>
        <w:t>Каковы основные этапы проектирования КИС. Принципы построения КИС.</w:t>
      </w:r>
    </w:p>
    <w:p w14:paraId="1BD1F692" w14:textId="77777777" w:rsidR="00B105FE" w:rsidRPr="00B105FE" w:rsidRDefault="00B105FE" w:rsidP="00B105FE">
      <w:pPr>
        <w:pStyle w:val="a7"/>
        <w:numPr>
          <w:ilvl w:val="0"/>
          <w:numId w:val="37"/>
        </w:numPr>
        <w:spacing w:line="360" w:lineRule="auto"/>
        <w:contextualSpacing/>
        <w:rPr>
          <w:sz w:val="28"/>
        </w:rPr>
      </w:pPr>
      <w:r w:rsidRPr="00B105FE">
        <w:rPr>
          <w:sz w:val="28"/>
          <w:lang w:val="en-US"/>
        </w:rPr>
        <w:t xml:space="preserve">CRM – </w:t>
      </w:r>
      <w:r w:rsidRPr="00B105FE">
        <w:rPr>
          <w:sz w:val="28"/>
        </w:rPr>
        <w:t xml:space="preserve">системы. Понятия. Принципы. </w:t>
      </w:r>
    </w:p>
    <w:p w14:paraId="01CF2DB3" w14:textId="4C17B414" w:rsidR="00B105FE" w:rsidRPr="00B105FE" w:rsidRDefault="00B105FE" w:rsidP="00B105FE">
      <w:pPr>
        <w:pStyle w:val="a7"/>
        <w:numPr>
          <w:ilvl w:val="0"/>
          <w:numId w:val="37"/>
        </w:numPr>
        <w:spacing w:line="360" w:lineRule="auto"/>
        <w:contextualSpacing/>
        <w:rPr>
          <w:sz w:val="28"/>
        </w:rPr>
      </w:pPr>
      <w:r w:rsidRPr="00B105FE">
        <w:rPr>
          <w:sz w:val="28"/>
          <w:lang w:val="en-US"/>
        </w:rPr>
        <w:t xml:space="preserve">CRM – </w:t>
      </w:r>
      <w:r w:rsidRPr="00B105FE">
        <w:rPr>
          <w:sz w:val="28"/>
        </w:rPr>
        <w:t>системы. Классификация</w:t>
      </w:r>
    </w:p>
    <w:p w14:paraId="0418E6ED" w14:textId="77777777" w:rsidR="00B105FE" w:rsidRPr="00B105FE" w:rsidRDefault="00B105FE" w:rsidP="00B105FE">
      <w:pPr>
        <w:pStyle w:val="a7"/>
        <w:numPr>
          <w:ilvl w:val="0"/>
          <w:numId w:val="37"/>
        </w:numPr>
        <w:spacing w:line="360" w:lineRule="auto"/>
        <w:contextualSpacing/>
        <w:rPr>
          <w:sz w:val="28"/>
        </w:rPr>
      </w:pPr>
      <w:r w:rsidRPr="00B105FE">
        <w:rPr>
          <w:sz w:val="28"/>
        </w:rPr>
        <w:t>Система 1</w:t>
      </w:r>
      <w:proofErr w:type="gramStart"/>
      <w:r w:rsidRPr="00B105FE">
        <w:rPr>
          <w:sz w:val="28"/>
        </w:rPr>
        <w:t>С:Предприятие</w:t>
      </w:r>
      <w:proofErr w:type="gramEnd"/>
      <w:r w:rsidRPr="00B105FE">
        <w:rPr>
          <w:sz w:val="28"/>
        </w:rPr>
        <w:t xml:space="preserve">. Область применения. </w:t>
      </w:r>
      <w:proofErr w:type="spellStart"/>
      <w:r w:rsidRPr="00B105FE">
        <w:rPr>
          <w:sz w:val="28"/>
        </w:rPr>
        <w:t>Конфигурируемость</w:t>
      </w:r>
      <w:proofErr w:type="spellEnd"/>
      <w:r w:rsidRPr="00B105FE">
        <w:rPr>
          <w:sz w:val="28"/>
        </w:rPr>
        <w:t xml:space="preserve"> системы</w:t>
      </w:r>
    </w:p>
    <w:p w14:paraId="4A5FBCBC" w14:textId="77777777" w:rsidR="00B105FE" w:rsidRPr="00B105FE" w:rsidRDefault="00B105FE" w:rsidP="00B105FE">
      <w:pPr>
        <w:pStyle w:val="a7"/>
        <w:numPr>
          <w:ilvl w:val="0"/>
          <w:numId w:val="37"/>
        </w:numPr>
        <w:spacing w:line="360" w:lineRule="auto"/>
        <w:contextualSpacing/>
        <w:rPr>
          <w:sz w:val="28"/>
        </w:rPr>
      </w:pPr>
      <w:r w:rsidRPr="00B105FE">
        <w:rPr>
          <w:sz w:val="28"/>
        </w:rPr>
        <w:t>Прикладное решение 1</w:t>
      </w:r>
      <w:proofErr w:type="gramStart"/>
      <w:r w:rsidRPr="00B105FE">
        <w:rPr>
          <w:sz w:val="28"/>
        </w:rPr>
        <w:t>С:Предприятие</w:t>
      </w:r>
      <w:proofErr w:type="gramEnd"/>
      <w:r w:rsidRPr="00B105FE">
        <w:rPr>
          <w:sz w:val="28"/>
        </w:rPr>
        <w:t>. Режимы работы 1</w:t>
      </w:r>
      <w:proofErr w:type="gramStart"/>
      <w:r w:rsidRPr="00B105FE">
        <w:rPr>
          <w:sz w:val="28"/>
        </w:rPr>
        <w:t>С:Предприятии</w:t>
      </w:r>
      <w:proofErr w:type="gramEnd"/>
    </w:p>
    <w:p w14:paraId="55D85054" w14:textId="77777777" w:rsidR="00B105FE" w:rsidRPr="00B105FE" w:rsidRDefault="00B105FE" w:rsidP="00B105FE">
      <w:pPr>
        <w:pStyle w:val="a7"/>
        <w:numPr>
          <w:ilvl w:val="0"/>
          <w:numId w:val="37"/>
        </w:numPr>
        <w:spacing w:line="360" w:lineRule="auto"/>
        <w:contextualSpacing/>
        <w:rPr>
          <w:sz w:val="28"/>
        </w:rPr>
      </w:pPr>
      <w:r w:rsidRPr="00B105FE">
        <w:rPr>
          <w:sz w:val="28"/>
        </w:rPr>
        <w:t>Особенности установки системы 1</w:t>
      </w:r>
      <w:proofErr w:type="gramStart"/>
      <w:r w:rsidRPr="00B105FE">
        <w:rPr>
          <w:sz w:val="28"/>
        </w:rPr>
        <w:t>С:Предприятие</w:t>
      </w:r>
      <w:proofErr w:type="gramEnd"/>
    </w:p>
    <w:p w14:paraId="668E817A" w14:textId="77777777" w:rsidR="00B105FE" w:rsidRPr="00B105FE" w:rsidRDefault="00B105FE" w:rsidP="00B105FE">
      <w:pPr>
        <w:pStyle w:val="a7"/>
        <w:numPr>
          <w:ilvl w:val="0"/>
          <w:numId w:val="37"/>
        </w:numPr>
        <w:spacing w:line="360" w:lineRule="auto"/>
        <w:contextualSpacing/>
        <w:rPr>
          <w:sz w:val="28"/>
        </w:rPr>
      </w:pPr>
      <w:r w:rsidRPr="00B105FE">
        <w:rPr>
          <w:sz w:val="28"/>
        </w:rPr>
        <w:t>Информационная база. Создание пустой базы. Шаблоны конфигурации.</w:t>
      </w:r>
    </w:p>
    <w:p w14:paraId="040A12CB" w14:textId="77777777" w:rsidR="00B105FE" w:rsidRPr="00B105FE" w:rsidRDefault="00B105FE" w:rsidP="00B105FE">
      <w:pPr>
        <w:pStyle w:val="a7"/>
        <w:numPr>
          <w:ilvl w:val="0"/>
          <w:numId w:val="37"/>
        </w:numPr>
        <w:spacing w:line="360" w:lineRule="auto"/>
        <w:contextualSpacing/>
        <w:rPr>
          <w:sz w:val="28"/>
        </w:rPr>
      </w:pPr>
      <w:r w:rsidRPr="00B105FE">
        <w:rPr>
          <w:sz w:val="28"/>
        </w:rPr>
        <w:t>Настройки параметров информационных баз</w:t>
      </w:r>
    </w:p>
    <w:p w14:paraId="117FB7B0" w14:textId="77777777" w:rsidR="00B105FE" w:rsidRPr="00B105FE" w:rsidRDefault="00B105FE" w:rsidP="00B105FE">
      <w:pPr>
        <w:pStyle w:val="a7"/>
        <w:numPr>
          <w:ilvl w:val="0"/>
          <w:numId w:val="37"/>
        </w:numPr>
        <w:spacing w:line="360" w:lineRule="auto"/>
        <w:contextualSpacing/>
        <w:rPr>
          <w:sz w:val="28"/>
        </w:rPr>
      </w:pPr>
      <w:r w:rsidRPr="00B105FE">
        <w:rPr>
          <w:sz w:val="28"/>
        </w:rPr>
        <w:t>Создание резервной копии информационной базы</w:t>
      </w:r>
    </w:p>
    <w:p w14:paraId="6BB6886B" w14:textId="77777777" w:rsidR="00B105FE" w:rsidRPr="00B105FE" w:rsidRDefault="00B105FE" w:rsidP="00B105FE">
      <w:pPr>
        <w:pStyle w:val="a7"/>
        <w:numPr>
          <w:ilvl w:val="0"/>
          <w:numId w:val="37"/>
        </w:numPr>
        <w:spacing w:line="360" w:lineRule="auto"/>
        <w:contextualSpacing/>
        <w:rPr>
          <w:sz w:val="28"/>
        </w:rPr>
      </w:pPr>
      <w:r w:rsidRPr="00B105FE">
        <w:rPr>
          <w:sz w:val="28"/>
        </w:rPr>
        <w:t>Файловая структура информационной базы. Параметры информационной базы</w:t>
      </w:r>
    </w:p>
    <w:p w14:paraId="549C5486" w14:textId="77777777" w:rsidR="00B105FE" w:rsidRPr="00B105FE" w:rsidRDefault="00B105FE" w:rsidP="00B105FE">
      <w:pPr>
        <w:pStyle w:val="a7"/>
        <w:numPr>
          <w:ilvl w:val="0"/>
          <w:numId w:val="37"/>
        </w:numPr>
        <w:spacing w:line="360" w:lineRule="auto"/>
        <w:contextualSpacing/>
        <w:rPr>
          <w:sz w:val="28"/>
        </w:rPr>
      </w:pPr>
      <w:r w:rsidRPr="00B105FE">
        <w:rPr>
          <w:sz w:val="28"/>
        </w:rPr>
        <w:t>Архитектура платформы</w:t>
      </w:r>
    </w:p>
    <w:p w14:paraId="0C638900" w14:textId="77777777" w:rsidR="00B105FE" w:rsidRPr="00B105FE" w:rsidRDefault="00B105FE" w:rsidP="00B105FE">
      <w:pPr>
        <w:pStyle w:val="a7"/>
        <w:numPr>
          <w:ilvl w:val="0"/>
          <w:numId w:val="37"/>
        </w:numPr>
        <w:spacing w:line="360" w:lineRule="auto"/>
        <w:contextualSpacing/>
        <w:rPr>
          <w:sz w:val="28"/>
        </w:rPr>
      </w:pPr>
      <w:r w:rsidRPr="00B105FE">
        <w:rPr>
          <w:sz w:val="28"/>
        </w:rPr>
        <w:t>Технологии платформы</w:t>
      </w:r>
    </w:p>
    <w:p w14:paraId="618B8330" w14:textId="77777777" w:rsidR="00B105FE" w:rsidRPr="00B105FE" w:rsidRDefault="00B105FE" w:rsidP="00B105FE">
      <w:pPr>
        <w:pStyle w:val="a7"/>
        <w:numPr>
          <w:ilvl w:val="0"/>
          <w:numId w:val="37"/>
        </w:numPr>
        <w:spacing w:line="360" w:lineRule="auto"/>
        <w:contextualSpacing/>
        <w:rPr>
          <w:sz w:val="28"/>
        </w:rPr>
      </w:pPr>
      <w:r w:rsidRPr="00B105FE">
        <w:rPr>
          <w:sz w:val="28"/>
        </w:rPr>
        <w:t>Инструменты платформы</w:t>
      </w:r>
    </w:p>
    <w:p w14:paraId="4034BF80" w14:textId="77777777" w:rsidR="00B105FE" w:rsidRPr="00B105FE" w:rsidRDefault="00B105FE" w:rsidP="00B105FE">
      <w:pPr>
        <w:pStyle w:val="a7"/>
        <w:numPr>
          <w:ilvl w:val="0"/>
          <w:numId w:val="37"/>
        </w:numPr>
        <w:spacing w:line="360" w:lineRule="auto"/>
        <w:contextualSpacing/>
        <w:rPr>
          <w:sz w:val="28"/>
        </w:rPr>
      </w:pPr>
      <w:r w:rsidRPr="00B105FE">
        <w:rPr>
          <w:sz w:val="28"/>
        </w:rPr>
        <w:t>Конфигурация и объект конфигурации. Дерево метаданных</w:t>
      </w:r>
    </w:p>
    <w:p w14:paraId="42A35D07" w14:textId="77777777" w:rsidR="00B105FE" w:rsidRPr="00B105FE" w:rsidRDefault="00B105FE" w:rsidP="00B105FE">
      <w:pPr>
        <w:pStyle w:val="a7"/>
        <w:numPr>
          <w:ilvl w:val="0"/>
          <w:numId w:val="37"/>
        </w:numPr>
        <w:spacing w:line="360" w:lineRule="auto"/>
        <w:contextualSpacing/>
        <w:rPr>
          <w:sz w:val="28"/>
        </w:rPr>
      </w:pPr>
      <w:r w:rsidRPr="00B105FE">
        <w:rPr>
          <w:sz w:val="28"/>
        </w:rPr>
        <w:t>Синтаксис-помощник. Палитра свойств</w:t>
      </w:r>
    </w:p>
    <w:p w14:paraId="1034B2FB"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констант, справочник</w:t>
      </w:r>
    </w:p>
    <w:p w14:paraId="50C30E11" w14:textId="77777777" w:rsidR="00B105FE" w:rsidRPr="00B105FE" w:rsidRDefault="00B105FE" w:rsidP="00B105FE">
      <w:pPr>
        <w:pStyle w:val="a7"/>
        <w:numPr>
          <w:ilvl w:val="0"/>
          <w:numId w:val="37"/>
        </w:numPr>
        <w:spacing w:line="360" w:lineRule="auto"/>
        <w:contextualSpacing/>
        <w:rPr>
          <w:sz w:val="28"/>
        </w:rPr>
      </w:pPr>
      <w:r w:rsidRPr="00B105FE">
        <w:rPr>
          <w:sz w:val="28"/>
        </w:rPr>
        <w:t>Командный интерфейс</w:t>
      </w:r>
    </w:p>
    <w:p w14:paraId="65FF7592" w14:textId="77777777" w:rsidR="00B105FE" w:rsidRPr="00B105FE" w:rsidRDefault="00B105FE" w:rsidP="00B105FE">
      <w:pPr>
        <w:pStyle w:val="a7"/>
        <w:numPr>
          <w:ilvl w:val="0"/>
          <w:numId w:val="37"/>
        </w:numPr>
        <w:spacing w:line="360" w:lineRule="auto"/>
        <w:contextualSpacing/>
        <w:rPr>
          <w:sz w:val="28"/>
        </w:rPr>
      </w:pPr>
      <w:r w:rsidRPr="00B105FE">
        <w:rPr>
          <w:sz w:val="28"/>
        </w:rPr>
        <w:t>Управляемый интерфейс</w:t>
      </w:r>
    </w:p>
    <w:p w14:paraId="144E4240" w14:textId="77777777" w:rsidR="00B105FE" w:rsidRPr="00B105FE" w:rsidRDefault="00B105FE" w:rsidP="00B105FE">
      <w:pPr>
        <w:pStyle w:val="a7"/>
        <w:numPr>
          <w:ilvl w:val="0"/>
          <w:numId w:val="37"/>
        </w:numPr>
        <w:spacing w:line="360" w:lineRule="auto"/>
        <w:contextualSpacing/>
        <w:rPr>
          <w:sz w:val="28"/>
        </w:rPr>
      </w:pPr>
      <w:r w:rsidRPr="00B105FE">
        <w:rPr>
          <w:sz w:val="28"/>
        </w:rPr>
        <w:lastRenderedPageBreak/>
        <w:t>Объектах конфигурации: формы</w:t>
      </w:r>
    </w:p>
    <w:p w14:paraId="19504D6C"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Объекты, располагающиеся на ветви конфигурации «Общие»</w:t>
      </w:r>
    </w:p>
    <w:p w14:paraId="38B6D63E"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документы</w:t>
      </w:r>
    </w:p>
    <w:p w14:paraId="5945D03B"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регистр сведений</w:t>
      </w:r>
    </w:p>
    <w:p w14:paraId="66523AC0"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регистр накопления</w:t>
      </w:r>
    </w:p>
    <w:p w14:paraId="7BA4D759"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регистр бухгалтерии</w:t>
      </w:r>
    </w:p>
    <w:p w14:paraId="7DE67E58"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регистр расчета</w:t>
      </w:r>
    </w:p>
    <w:p w14:paraId="0E89F07B"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табличный документ</w:t>
      </w:r>
    </w:p>
    <w:p w14:paraId="5CDB518F"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макет</w:t>
      </w:r>
    </w:p>
    <w:p w14:paraId="64D4C199"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Журналы документов</w:t>
      </w:r>
    </w:p>
    <w:p w14:paraId="511404F0" w14:textId="77777777" w:rsidR="00B105FE" w:rsidRPr="00B105FE" w:rsidRDefault="00B105FE" w:rsidP="00B105FE">
      <w:pPr>
        <w:pStyle w:val="a7"/>
        <w:numPr>
          <w:ilvl w:val="0"/>
          <w:numId w:val="37"/>
        </w:numPr>
        <w:spacing w:line="360" w:lineRule="auto"/>
        <w:contextualSpacing/>
        <w:rPr>
          <w:sz w:val="28"/>
        </w:rPr>
      </w:pPr>
      <w:r w:rsidRPr="00B105FE">
        <w:rPr>
          <w:sz w:val="28"/>
        </w:rPr>
        <w:t>Объектах конфигурации: Отчет</w:t>
      </w:r>
    </w:p>
    <w:p w14:paraId="080E5CC8" w14:textId="77777777" w:rsidR="00B105FE" w:rsidRPr="00B105FE" w:rsidRDefault="00B105FE" w:rsidP="00B105FE">
      <w:pPr>
        <w:pStyle w:val="a7"/>
        <w:numPr>
          <w:ilvl w:val="0"/>
          <w:numId w:val="37"/>
        </w:numPr>
        <w:spacing w:line="360" w:lineRule="auto"/>
        <w:contextualSpacing/>
        <w:rPr>
          <w:sz w:val="28"/>
        </w:rPr>
      </w:pPr>
      <w:r w:rsidRPr="00B105FE">
        <w:rPr>
          <w:sz w:val="28"/>
        </w:rPr>
        <w:t>Инструмент Отладчик</w:t>
      </w:r>
    </w:p>
    <w:p w14:paraId="5A69B88F" w14:textId="525D168D" w:rsidR="00D039D7" w:rsidRPr="001C491B" w:rsidRDefault="00B105FE" w:rsidP="001C491B">
      <w:pPr>
        <w:pStyle w:val="a7"/>
        <w:numPr>
          <w:ilvl w:val="0"/>
          <w:numId w:val="37"/>
        </w:numPr>
        <w:spacing w:line="360" w:lineRule="auto"/>
        <w:contextualSpacing/>
        <w:rPr>
          <w:sz w:val="28"/>
        </w:rPr>
      </w:pPr>
      <w:r w:rsidRPr="00B105FE">
        <w:rPr>
          <w:sz w:val="28"/>
        </w:rPr>
        <w:t>Встроенный язык платформы</w:t>
      </w:r>
    </w:p>
    <w:p w14:paraId="24DA2256" w14:textId="3053D8FE" w:rsidR="00DF325C" w:rsidRPr="00506E04" w:rsidRDefault="0098316D" w:rsidP="00FC6ABD">
      <w:pPr>
        <w:pStyle w:val="1"/>
        <w:numPr>
          <w:ilvl w:val="0"/>
          <w:numId w:val="47"/>
        </w:numPr>
        <w:spacing w:line="360" w:lineRule="auto"/>
        <w:ind w:left="425" w:hanging="425"/>
        <w:jc w:val="both"/>
      </w:pPr>
      <w:bookmarkStart w:id="34" w:name="_Toc124505921"/>
      <w:r w:rsidRPr="00506E04">
        <w:t xml:space="preserve">Перечень основной </w:t>
      </w:r>
      <w:r w:rsidR="00C52F7B" w:rsidRPr="00506E04">
        <w:t>и дополнительной учебной литературы, необходимой для освоения</w:t>
      </w:r>
      <w:r w:rsidR="00CD6F6E" w:rsidRPr="00506E04">
        <w:t xml:space="preserve"> дисциплины</w:t>
      </w:r>
      <w:bookmarkEnd w:id="33"/>
      <w:bookmarkEnd w:id="34"/>
    </w:p>
    <w:p w14:paraId="5F6415A8" w14:textId="77777777" w:rsidR="00590A7E" w:rsidRPr="00590A7E" w:rsidRDefault="00590A7E" w:rsidP="00590A7E">
      <w:pPr>
        <w:pStyle w:val="af4"/>
        <w:rPr>
          <w:b/>
          <w:color w:val="000000"/>
          <w:sz w:val="27"/>
          <w:szCs w:val="27"/>
        </w:rPr>
      </w:pPr>
      <w:bookmarkStart w:id="35" w:name="_Toc73917225"/>
      <w:r w:rsidRPr="003E0595">
        <w:rPr>
          <w:b/>
          <w:color w:val="000000"/>
          <w:sz w:val="27"/>
          <w:szCs w:val="27"/>
        </w:rPr>
        <w:t>Основная литература:</w:t>
      </w:r>
    </w:p>
    <w:p w14:paraId="08CFD2F7" w14:textId="1FA117B9" w:rsidR="00A90EFC" w:rsidRPr="00A90EFC" w:rsidRDefault="00FF6782" w:rsidP="00FF6782">
      <w:pPr>
        <w:pStyle w:val="a7"/>
        <w:numPr>
          <w:ilvl w:val="0"/>
          <w:numId w:val="1"/>
        </w:numPr>
        <w:spacing w:line="360" w:lineRule="auto"/>
        <w:jc w:val="both"/>
        <w:rPr>
          <w:sz w:val="28"/>
          <w:szCs w:val="28"/>
        </w:rPr>
      </w:pPr>
      <w:proofErr w:type="spellStart"/>
      <w:r w:rsidRPr="00FF6782">
        <w:rPr>
          <w:sz w:val="28"/>
          <w:szCs w:val="28"/>
        </w:rPr>
        <w:t>Гантц</w:t>
      </w:r>
      <w:proofErr w:type="spellEnd"/>
      <w:r w:rsidRPr="00FF6782">
        <w:rPr>
          <w:sz w:val="28"/>
          <w:szCs w:val="28"/>
        </w:rPr>
        <w:t xml:space="preserve">, И. С. Корпоративные информационные </w:t>
      </w:r>
      <w:proofErr w:type="gramStart"/>
      <w:r w:rsidRPr="00FF6782">
        <w:rPr>
          <w:sz w:val="28"/>
          <w:szCs w:val="28"/>
        </w:rPr>
        <w:t>системы :</w:t>
      </w:r>
      <w:proofErr w:type="gramEnd"/>
      <w:r w:rsidRPr="00FF6782">
        <w:rPr>
          <w:sz w:val="28"/>
          <w:szCs w:val="28"/>
        </w:rPr>
        <w:t xml:space="preserve"> учебное пособие / И. С. </w:t>
      </w:r>
      <w:proofErr w:type="spellStart"/>
      <w:r w:rsidRPr="00FF6782">
        <w:rPr>
          <w:sz w:val="28"/>
          <w:szCs w:val="28"/>
        </w:rPr>
        <w:t>Гантц</w:t>
      </w:r>
      <w:proofErr w:type="spellEnd"/>
      <w:r w:rsidRPr="00FF6782">
        <w:rPr>
          <w:sz w:val="28"/>
          <w:szCs w:val="28"/>
        </w:rPr>
        <w:t xml:space="preserve">. — </w:t>
      </w:r>
      <w:proofErr w:type="gramStart"/>
      <w:r w:rsidRPr="00FF6782">
        <w:rPr>
          <w:sz w:val="28"/>
          <w:szCs w:val="28"/>
        </w:rPr>
        <w:t>Москва :</w:t>
      </w:r>
      <w:proofErr w:type="gramEnd"/>
      <w:r w:rsidRPr="00FF6782">
        <w:rPr>
          <w:sz w:val="28"/>
          <w:szCs w:val="28"/>
        </w:rPr>
        <w:t xml:space="preserve"> РТУ МИРЭА, 2021. — 68 с. — ЭБС Лань. — URL: https://e.lanbook.com/book/176532 (дата обращения: 19.01.2023). — Текст: электронный.</w:t>
      </w:r>
    </w:p>
    <w:p w14:paraId="05F03447" w14:textId="265AF120" w:rsidR="000D2CC9" w:rsidRPr="00761D2D" w:rsidRDefault="009A2F52" w:rsidP="009A2F52">
      <w:pPr>
        <w:pStyle w:val="a7"/>
        <w:numPr>
          <w:ilvl w:val="0"/>
          <w:numId w:val="1"/>
        </w:numPr>
        <w:spacing w:line="360" w:lineRule="auto"/>
        <w:jc w:val="both"/>
        <w:rPr>
          <w:sz w:val="28"/>
          <w:szCs w:val="28"/>
        </w:rPr>
      </w:pPr>
      <w:proofErr w:type="spellStart"/>
      <w:r w:rsidRPr="009A2F52">
        <w:rPr>
          <w:sz w:val="28"/>
          <w:szCs w:val="28"/>
        </w:rPr>
        <w:t>Эминов</w:t>
      </w:r>
      <w:proofErr w:type="spellEnd"/>
      <w:r w:rsidRPr="009A2F52">
        <w:rPr>
          <w:sz w:val="28"/>
          <w:szCs w:val="28"/>
        </w:rPr>
        <w:t xml:space="preserve">, Б. Ф. Корпоративные информационные </w:t>
      </w:r>
      <w:proofErr w:type="gramStart"/>
      <w:r w:rsidRPr="009A2F52">
        <w:rPr>
          <w:sz w:val="28"/>
          <w:szCs w:val="28"/>
        </w:rPr>
        <w:t>системы :</w:t>
      </w:r>
      <w:proofErr w:type="gramEnd"/>
      <w:r w:rsidRPr="009A2F52">
        <w:rPr>
          <w:sz w:val="28"/>
          <w:szCs w:val="28"/>
        </w:rPr>
        <w:t xml:space="preserve"> учебное пособие / Б. Ф. </w:t>
      </w:r>
      <w:proofErr w:type="spellStart"/>
      <w:r w:rsidRPr="009A2F52">
        <w:rPr>
          <w:sz w:val="28"/>
          <w:szCs w:val="28"/>
        </w:rPr>
        <w:t>Эминов</w:t>
      </w:r>
      <w:proofErr w:type="spellEnd"/>
      <w:r w:rsidRPr="009A2F52">
        <w:rPr>
          <w:sz w:val="28"/>
          <w:szCs w:val="28"/>
        </w:rPr>
        <w:t xml:space="preserve">, Ф. И. </w:t>
      </w:r>
      <w:proofErr w:type="spellStart"/>
      <w:r w:rsidRPr="009A2F52">
        <w:rPr>
          <w:sz w:val="28"/>
          <w:szCs w:val="28"/>
        </w:rPr>
        <w:t>Эминов</w:t>
      </w:r>
      <w:proofErr w:type="spellEnd"/>
      <w:r w:rsidRPr="009A2F52">
        <w:rPr>
          <w:sz w:val="28"/>
          <w:szCs w:val="28"/>
        </w:rPr>
        <w:t xml:space="preserve">. — </w:t>
      </w:r>
      <w:proofErr w:type="gramStart"/>
      <w:r w:rsidRPr="009A2F52">
        <w:rPr>
          <w:sz w:val="28"/>
          <w:szCs w:val="28"/>
        </w:rPr>
        <w:t>Казань :</w:t>
      </w:r>
      <w:proofErr w:type="gramEnd"/>
      <w:r w:rsidRPr="009A2F52">
        <w:rPr>
          <w:sz w:val="28"/>
          <w:szCs w:val="28"/>
        </w:rPr>
        <w:t xml:space="preserve"> КНИТУ-КАИ, 2019. — 144 с. - ЭБС Лань. — URL: https://e.lanbook.com/book/144004 (дата обращения: 19.01.2023). — Текст: электронный.</w:t>
      </w:r>
    </w:p>
    <w:p w14:paraId="28CF2329" w14:textId="0F03F011" w:rsidR="00590A7E" w:rsidRPr="00761D2D" w:rsidRDefault="00590A7E" w:rsidP="00964725">
      <w:pPr>
        <w:pStyle w:val="14"/>
        <w:tabs>
          <w:tab w:val="left" w:pos="993"/>
        </w:tabs>
        <w:suppressAutoHyphens/>
        <w:ind w:left="567"/>
        <w:rPr>
          <w:b/>
          <w:color w:val="000000"/>
          <w:sz w:val="27"/>
          <w:szCs w:val="27"/>
        </w:rPr>
      </w:pPr>
      <w:r w:rsidRPr="00761D2D">
        <w:rPr>
          <w:b/>
          <w:color w:val="000000"/>
          <w:sz w:val="27"/>
          <w:szCs w:val="27"/>
        </w:rPr>
        <w:t>Дополнительная литература:</w:t>
      </w:r>
    </w:p>
    <w:p w14:paraId="6716F8C6" w14:textId="3FB4165D" w:rsidR="003E0595" w:rsidRPr="003E0595" w:rsidRDefault="009A2F52" w:rsidP="009A2F52">
      <w:pPr>
        <w:pStyle w:val="a7"/>
        <w:numPr>
          <w:ilvl w:val="0"/>
          <w:numId w:val="42"/>
        </w:numPr>
        <w:spacing w:line="360" w:lineRule="auto"/>
        <w:jc w:val="both"/>
        <w:rPr>
          <w:sz w:val="28"/>
          <w:szCs w:val="28"/>
        </w:rPr>
      </w:pPr>
      <w:proofErr w:type="spellStart"/>
      <w:r w:rsidRPr="009A2F52">
        <w:rPr>
          <w:sz w:val="28"/>
          <w:szCs w:val="28"/>
        </w:rPr>
        <w:t>Волик</w:t>
      </w:r>
      <w:proofErr w:type="spellEnd"/>
      <w:r w:rsidRPr="009A2F52">
        <w:rPr>
          <w:sz w:val="28"/>
          <w:szCs w:val="28"/>
        </w:rPr>
        <w:t xml:space="preserve">, М. В. Корпоративные информационные системы на базе 1С: предприятие </w:t>
      </w:r>
      <w:proofErr w:type="gramStart"/>
      <w:r w:rsidRPr="009A2F52">
        <w:rPr>
          <w:sz w:val="28"/>
          <w:szCs w:val="28"/>
        </w:rPr>
        <w:t>8 :</w:t>
      </w:r>
      <w:proofErr w:type="gramEnd"/>
      <w:r w:rsidRPr="009A2F52">
        <w:rPr>
          <w:sz w:val="28"/>
          <w:szCs w:val="28"/>
        </w:rPr>
        <w:t xml:space="preserve"> учебное пособие / М. В. </w:t>
      </w:r>
      <w:proofErr w:type="spellStart"/>
      <w:r w:rsidRPr="009A2F52">
        <w:rPr>
          <w:sz w:val="28"/>
          <w:szCs w:val="28"/>
        </w:rPr>
        <w:t>Волик</w:t>
      </w:r>
      <w:proofErr w:type="spellEnd"/>
      <w:r w:rsidRPr="009A2F52">
        <w:rPr>
          <w:sz w:val="28"/>
          <w:szCs w:val="28"/>
        </w:rPr>
        <w:t xml:space="preserve">. — </w:t>
      </w:r>
      <w:proofErr w:type="gramStart"/>
      <w:r w:rsidRPr="009A2F52">
        <w:rPr>
          <w:sz w:val="28"/>
          <w:szCs w:val="28"/>
        </w:rPr>
        <w:t>Москва :</w:t>
      </w:r>
      <w:proofErr w:type="gramEnd"/>
      <w:r w:rsidRPr="009A2F52">
        <w:rPr>
          <w:sz w:val="28"/>
          <w:szCs w:val="28"/>
        </w:rPr>
        <w:t xml:space="preserve"> Прометей, 2020. — 102 с. — ЭБС Лань. — URL: https://e.lanbook.com/book/165945 (дата обращения: 19.01.2023). — Текст: электронный.</w:t>
      </w:r>
    </w:p>
    <w:p w14:paraId="5D196242" w14:textId="3142DED1" w:rsidR="00C05E32" w:rsidRDefault="00B67DE1" w:rsidP="00B67DE1">
      <w:pPr>
        <w:pStyle w:val="a7"/>
        <w:numPr>
          <w:ilvl w:val="0"/>
          <w:numId w:val="42"/>
        </w:numPr>
        <w:spacing w:line="360" w:lineRule="auto"/>
        <w:jc w:val="both"/>
        <w:rPr>
          <w:sz w:val="28"/>
          <w:szCs w:val="28"/>
        </w:rPr>
      </w:pPr>
      <w:proofErr w:type="spellStart"/>
      <w:r w:rsidRPr="00B67DE1">
        <w:rPr>
          <w:sz w:val="28"/>
          <w:szCs w:val="28"/>
        </w:rPr>
        <w:lastRenderedPageBreak/>
        <w:t>Гантц</w:t>
      </w:r>
      <w:proofErr w:type="spellEnd"/>
      <w:r w:rsidRPr="00B67DE1">
        <w:rPr>
          <w:sz w:val="28"/>
          <w:szCs w:val="28"/>
        </w:rPr>
        <w:t xml:space="preserve">, И. С. Конфигурирование в среде 1С: Предприятие: </w:t>
      </w:r>
      <w:proofErr w:type="gramStart"/>
      <w:r w:rsidRPr="00B67DE1">
        <w:rPr>
          <w:sz w:val="28"/>
          <w:szCs w:val="28"/>
        </w:rPr>
        <w:t>Практикум :</w:t>
      </w:r>
      <w:proofErr w:type="gramEnd"/>
      <w:r w:rsidRPr="00B67DE1">
        <w:rPr>
          <w:sz w:val="28"/>
          <w:szCs w:val="28"/>
        </w:rPr>
        <w:t xml:space="preserve"> учебное пособие / И. С. </w:t>
      </w:r>
      <w:proofErr w:type="spellStart"/>
      <w:r w:rsidRPr="00B67DE1">
        <w:rPr>
          <w:sz w:val="28"/>
          <w:szCs w:val="28"/>
        </w:rPr>
        <w:t>Гантц</w:t>
      </w:r>
      <w:proofErr w:type="spellEnd"/>
      <w:r w:rsidRPr="00B67DE1">
        <w:rPr>
          <w:sz w:val="28"/>
          <w:szCs w:val="28"/>
        </w:rPr>
        <w:t xml:space="preserve">. — </w:t>
      </w:r>
      <w:proofErr w:type="gramStart"/>
      <w:r w:rsidRPr="00B67DE1">
        <w:rPr>
          <w:sz w:val="28"/>
          <w:szCs w:val="28"/>
        </w:rPr>
        <w:t>Москва :</w:t>
      </w:r>
      <w:proofErr w:type="gramEnd"/>
      <w:r w:rsidRPr="00B67DE1">
        <w:rPr>
          <w:sz w:val="28"/>
          <w:szCs w:val="28"/>
        </w:rPr>
        <w:t xml:space="preserve"> РТУ МИРЭА, 2021. — 66 с. — ЭБС Лань. — URL: https://e.lanbook.com/book/176533 (дата обращения: 19.01.2023). — Текст: электронный.</w:t>
      </w:r>
    </w:p>
    <w:p w14:paraId="37562E4D" w14:textId="77777777" w:rsidR="00752745" w:rsidRPr="00C31DEB" w:rsidRDefault="00752745" w:rsidP="00752745">
      <w:pPr>
        <w:pStyle w:val="a7"/>
        <w:spacing w:line="360" w:lineRule="auto"/>
        <w:ind w:left="714"/>
        <w:jc w:val="both"/>
        <w:rPr>
          <w:sz w:val="28"/>
          <w:szCs w:val="28"/>
        </w:rPr>
      </w:pPr>
    </w:p>
    <w:p w14:paraId="4D421655" w14:textId="4FA94642" w:rsidR="00C52F7B" w:rsidRPr="00006E03" w:rsidRDefault="00C52F7B" w:rsidP="00FC6ABD">
      <w:pPr>
        <w:pStyle w:val="1"/>
        <w:numPr>
          <w:ilvl w:val="0"/>
          <w:numId w:val="47"/>
        </w:numPr>
        <w:spacing w:line="360" w:lineRule="auto"/>
        <w:ind w:left="425" w:hanging="425"/>
        <w:jc w:val="both"/>
      </w:pPr>
      <w:bookmarkStart w:id="36" w:name="_Toc124505922"/>
      <w:r w:rsidRPr="00612B79">
        <w:t xml:space="preserve">Перечень ресурсов информационно-телекоммуникационной сети «Интернет», необходимых для освоения </w:t>
      </w:r>
      <w:r w:rsidR="00504556" w:rsidRPr="00612B79">
        <w:t>дисциплины</w:t>
      </w:r>
      <w:bookmarkEnd w:id="35"/>
      <w:bookmarkEnd w:id="36"/>
    </w:p>
    <w:p w14:paraId="03A7831C" w14:textId="5AB1B7A4" w:rsidR="0031243C" w:rsidRPr="008E3178" w:rsidRDefault="008E3178" w:rsidP="008E3178">
      <w:pPr>
        <w:pStyle w:val="14"/>
        <w:numPr>
          <w:ilvl w:val="0"/>
          <w:numId w:val="30"/>
        </w:numPr>
        <w:suppressAutoHyphens/>
        <w:ind w:left="567" w:hanging="567"/>
      </w:pPr>
      <w:r w:rsidRPr="008E3178">
        <w:t>Архитектура платформы 1С:Предприятие</w:t>
      </w:r>
      <w:r>
        <w:t xml:space="preserve"> </w:t>
      </w:r>
      <w:hyperlink r:id="rId9" w:history="1">
        <w:r w:rsidRPr="00A35865">
          <w:rPr>
            <w:rStyle w:val="af5"/>
          </w:rPr>
          <w:t>https://v8.1c.ru/platforma/</w:t>
        </w:r>
      </w:hyperlink>
      <w:r w:rsidRPr="008E3178">
        <w:rPr>
          <w:color w:val="0000FF"/>
          <w:u w:val="single"/>
        </w:rPr>
        <w:t xml:space="preserve"> </w:t>
      </w:r>
    </w:p>
    <w:p w14:paraId="5D81ED29" w14:textId="0AB72B0F" w:rsidR="0031243C" w:rsidRPr="0031243C" w:rsidRDefault="0031243C" w:rsidP="008E3178">
      <w:pPr>
        <w:pStyle w:val="14"/>
        <w:numPr>
          <w:ilvl w:val="0"/>
          <w:numId w:val="30"/>
        </w:numPr>
        <w:suppressAutoHyphens/>
        <w:ind w:left="567" w:hanging="567"/>
      </w:pPr>
      <w:r w:rsidRPr="0031243C">
        <w:t>1С:ERP Управление предприятием</w:t>
      </w:r>
      <w:r>
        <w:t xml:space="preserve"> </w:t>
      </w:r>
      <w:hyperlink r:id="rId10" w:history="1">
        <w:r w:rsidR="008E3178" w:rsidRPr="00A35865">
          <w:rPr>
            <w:rStyle w:val="af5"/>
          </w:rPr>
          <w:t>https://v8.1c.ru/erp/</w:t>
        </w:r>
      </w:hyperlink>
    </w:p>
    <w:p w14:paraId="7B5F9F5B" w14:textId="7887228A" w:rsidR="002F64C6" w:rsidRPr="00E91324" w:rsidRDefault="00E91324" w:rsidP="008E3178">
      <w:pPr>
        <w:pStyle w:val="14"/>
        <w:numPr>
          <w:ilvl w:val="0"/>
          <w:numId w:val="30"/>
        </w:numPr>
        <w:suppressAutoHyphens/>
        <w:ind w:left="567" w:hanging="567"/>
        <w:rPr>
          <w:rStyle w:val="af5"/>
        </w:rPr>
      </w:pPr>
      <w:r>
        <w:t xml:space="preserve">Личный кабинет обучающегося </w:t>
      </w:r>
      <w:hyperlink r:id="rId11" w:history="1">
        <w:r w:rsidR="0031243C" w:rsidRPr="00A35865">
          <w:rPr>
            <w:rStyle w:val="af5"/>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12" w:history="1">
        <w:r w:rsidR="00F424BD" w:rsidRPr="00863AF4">
          <w:rPr>
            <w:rStyle w:val="af5"/>
          </w:rPr>
          <w:t>https://www.zadadaev.com/</w:t>
        </w:r>
      </w:hyperlink>
    </w:p>
    <w:p w14:paraId="7EBAB21A" w14:textId="31561B77" w:rsidR="00C57EF6" w:rsidRDefault="00C57EF6" w:rsidP="00C742CF">
      <w:pPr>
        <w:pStyle w:val="14"/>
        <w:numPr>
          <w:ilvl w:val="0"/>
          <w:numId w:val="30"/>
        </w:numPr>
        <w:suppressAutoHyphens/>
        <w:ind w:left="567" w:hanging="567"/>
      </w:pPr>
      <w:bookmarkStart w:id="37" w:name="_Toc73917226"/>
      <w:r w:rsidRPr="00C86891">
        <w:t xml:space="preserve">Электронная библиотека Финансового университета (ЭБ) </w:t>
      </w:r>
      <w:hyperlink r:id="rId13" w:history="1">
        <w:r w:rsidR="00C05E32" w:rsidRPr="00863AF4">
          <w:rPr>
            <w:rStyle w:val="af5"/>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4" w:history="1">
        <w:r w:rsidR="00C05E32" w:rsidRPr="00863AF4">
          <w:rPr>
            <w:rStyle w:val="af5"/>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5" w:history="1">
        <w:r w:rsidR="00C05E32" w:rsidRPr="00863AF4">
          <w:rPr>
            <w:rStyle w:val="af5"/>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6" w:history="1">
        <w:r w:rsidR="00C05E32" w:rsidRPr="00863AF4">
          <w:rPr>
            <w:rStyle w:val="af5"/>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7" w:history="1">
        <w:r w:rsidR="00C05E32" w:rsidRPr="00863AF4">
          <w:rPr>
            <w:rStyle w:val="af5"/>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8" w:history="1">
        <w:r w:rsidR="00C05E32" w:rsidRPr="00863AF4">
          <w:rPr>
            <w:rStyle w:val="af5"/>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9" w:history="1">
        <w:r w:rsidR="00C05E32" w:rsidRPr="00863AF4">
          <w:rPr>
            <w:rStyle w:val="af5"/>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0" w:history="1">
        <w:r w:rsidR="00C05E32" w:rsidRPr="00863AF4">
          <w:rPr>
            <w:rStyle w:val="af5"/>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1" w:history="1">
        <w:r w:rsidR="00C05E32" w:rsidRPr="00863AF4">
          <w:rPr>
            <w:rStyle w:val="af5"/>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2" w:history="1">
        <w:r w:rsidR="00C05E32" w:rsidRPr="00863AF4">
          <w:rPr>
            <w:rStyle w:val="af5"/>
          </w:rPr>
          <w:t>http://нэб.рф/</w:t>
        </w:r>
      </w:hyperlink>
    </w:p>
    <w:p w14:paraId="65EFC504" w14:textId="4F1CEB66" w:rsidR="00C05E32" w:rsidRPr="00C05E32" w:rsidRDefault="00C57EF6" w:rsidP="00C742CF">
      <w:pPr>
        <w:pStyle w:val="14"/>
        <w:numPr>
          <w:ilvl w:val="0"/>
          <w:numId w:val="30"/>
        </w:numPr>
        <w:suppressAutoHyphens/>
        <w:ind w:left="567" w:hanging="567"/>
      </w:pPr>
      <w:r w:rsidRPr="00C86891">
        <w:t>СПАРК</w:t>
      </w:r>
      <w:r w:rsidRPr="00C05E32">
        <w:t xml:space="preserve"> </w:t>
      </w:r>
      <w:hyperlink r:id="rId23"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4" w:history="1">
        <w:r w:rsidR="00C05E32" w:rsidRPr="00863AF4">
          <w:rPr>
            <w:rStyle w:val="af5"/>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25" w:history="1">
        <w:r w:rsidR="00C05E32" w:rsidRPr="00863AF4">
          <w:rPr>
            <w:rStyle w:val="af5"/>
            <w:lang w:val="en-US"/>
          </w:rPr>
          <w:t>http://library.fa.ru/resource.asp?id=527</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26" w:history="1">
        <w:r w:rsidR="00C05E32" w:rsidRPr="00863AF4">
          <w:rPr>
            <w:rStyle w:val="af5"/>
          </w:rPr>
          <w:t>http://www.sciencedirect.com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27" w:history="1">
        <w:r w:rsidR="00C05E32" w:rsidRPr="00863AF4">
          <w:rPr>
            <w:rStyle w:val="af5"/>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lastRenderedPageBreak/>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28" w:history="1">
        <w:r w:rsidR="00C05E32" w:rsidRPr="00863AF4">
          <w:rPr>
            <w:rStyle w:val="af5"/>
          </w:rPr>
          <w:t>http://link.springer.com/</w:t>
        </w:r>
      </w:hyperlink>
    </w:p>
    <w:p w14:paraId="76ABB7B9" w14:textId="691D9353" w:rsidR="00145199" w:rsidRPr="00DF3B72" w:rsidRDefault="00145199" w:rsidP="00506E04">
      <w:pPr>
        <w:pStyle w:val="1"/>
        <w:numPr>
          <w:ilvl w:val="0"/>
          <w:numId w:val="47"/>
        </w:numPr>
        <w:ind w:left="425" w:hanging="425"/>
        <w:jc w:val="both"/>
      </w:pPr>
      <w:bookmarkStart w:id="38" w:name="_Toc124505923"/>
      <w:r w:rsidRPr="00B105FE">
        <w:t>Методические указания для обучающихся по освоению дисци</w:t>
      </w:r>
      <w:r w:rsidR="004B4BFE" w:rsidRPr="00B105FE">
        <w:t>плины</w:t>
      </w:r>
      <w:bookmarkEnd w:id="37"/>
      <w:bookmarkEnd w:id="38"/>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B105FE">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235A16CB" w:rsidR="00F24754" w:rsidRDefault="00F24754" w:rsidP="00F24754">
      <w:pPr>
        <w:spacing w:line="360" w:lineRule="auto"/>
        <w:ind w:firstLine="567"/>
        <w:jc w:val="both"/>
        <w:rPr>
          <w:sz w:val="28"/>
          <w:szCs w:val="28"/>
        </w:rPr>
      </w:pPr>
      <w:r>
        <w:rPr>
          <w:sz w:val="28"/>
          <w:szCs w:val="28"/>
        </w:rPr>
        <w:t>-</w:t>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Pr="00B105FE" w:rsidRDefault="00F24754" w:rsidP="00F24754">
      <w:pPr>
        <w:spacing w:line="360" w:lineRule="auto"/>
        <w:ind w:firstLine="567"/>
        <w:jc w:val="center"/>
        <w:rPr>
          <w:b/>
          <w:i/>
          <w:sz w:val="28"/>
          <w:szCs w:val="28"/>
        </w:rPr>
      </w:pPr>
      <w:r w:rsidRPr="00B105FE">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B105FE">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w:t>
      </w:r>
      <w:r>
        <w:rPr>
          <w:sz w:val="28"/>
          <w:szCs w:val="28"/>
        </w:rPr>
        <w:lastRenderedPageBreak/>
        <w:t xml:space="preserve">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B105FE">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77911262" w:rsidR="00DF3746" w:rsidRDefault="00F24754" w:rsidP="003A1D94">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1DBD382D" w14:textId="77777777" w:rsidR="0030287E" w:rsidRDefault="0030287E" w:rsidP="0030287E">
      <w:pPr>
        <w:spacing w:after="200" w:line="276" w:lineRule="auto"/>
        <w:jc w:val="center"/>
        <w:rPr>
          <w:sz w:val="28"/>
          <w:szCs w:val="28"/>
        </w:rPr>
      </w:pPr>
    </w:p>
    <w:p w14:paraId="466F9AB7" w14:textId="71712C4B" w:rsidR="00F24754" w:rsidRPr="0030287E" w:rsidRDefault="00F24754" w:rsidP="0030287E">
      <w:pPr>
        <w:spacing w:after="200" w:line="276" w:lineRule="auto"/>
        <w:jc w:val="center"/>
        <w:rPr>
          <w:sz w:val="28"/>
          <w:szCs w:val="28"/>
        </w:rPr>
      </w:pPr>
      <w:r w:rsidRPr="00B105FE">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B105FE">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09B6C942"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0799C339" w14:textId="77777777" w:rsidR="0030287E" w:rsidRDefault="0030287E" w:rsidP="0030287E">
      <w:pPr>
        <w:spacing w:after="200" w:line="276" w:lineRule="auto"/>
        <w:jc w:val="center"/>
        <w:rPr>
          <w:sz w:val="28"/>
          <w:szCs w:val="28"/>
        </w:rPr>
      </w:pPr>
    </w:p>
    <w:p w14:paraId="2F67D14B" w14:textId="6C4AAB47" w:rsidR="00F24754" w:rsidRPr="0030287E" w:rsidRDefault="00F24754" w:rsidP="0030287E">
      <w:pPr>
        <w:spacing w:after="200" w:line="276" w:lineRule="auto"/>
        <w:jc w:val="center"/>
        <w:rPr>
          <w:sz w:val="28"/>
          <w:szCs w:val="28"/>
        </w:rPr>
      </w:pPr>
      <w:r w:rsidRPr="00B105FE">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41C194DA" w:rsidR="007C3C45" w:rsidRPr="00752745" w:rsidRDefault="00F24754" w:rsidP="00752745">
      <w:pPr>
        <w:pStyle w:val="a7"/>
        <w:numPr>
          <w:ilvl w:val="0"/>
          <w:numId w:val="31"/>
        </w:numPr>
        <w:tabs>
          <w:tab w:val="left" w:pos="1134"/>
        </w:tabs>
        <w:spacing w:line="360" w:lineRule="auto"/>
        <w:ind w:left="0" w:firstLine="709"/>
        <w:contextualSpacing/>
        <w:jc w:val="both"/>
        <w:rPr>
          <w:sz w:val="28"/>
          <w:szCs w:val="28"/>
        </w:rPr>
      </w:pPr>
      <w:r w:rsidRPr="004864C8">
        <w:rPr>
          <w:sz w:val="28"/>
          <w:szCs w:val="28"/>
        </w:rPr>
        <w:lastRenderedPageBreak/>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C2F406F" w:rsidR="00B24506" w:rsidRDefault="00C52F7B" w:rsidP="00FC6ABD">
      <w:pPr>
        <w:pStyle w:val="1"/>
        <w:numPr>
          <w:ilvl w:val="0"/>
          <w:numId w:val="47"/>
        </w:numPr>
        <w:spacing w:line="360" w:lineRule="auto"/>
        <w:ind w:left="425" w:hanging="425"/>
        <w:jc w:val="both"/>
      </w:pPr>
      <w:bookmarkStart w:id="39" w:name="_Toc73917227"/>
      <w:bookmarkStart w:id="40" w:name="_Toc124505924"/>
      <w:bookmarkStart w:id="41" w:name="_Toc515554578"/>
      <w:r w:rsidRPr="00396B6E">
        <w:t xml:space="preserve">Перечень информационных технологий, используемых при осуществлении образовательного процесса по </w:t>
      </w:r>
      <w:r w:rsidR="00504556" w:rsidRPr="00396B6E">
        <w:t>дисциплине</w:t>
      </w:r>
      <w:r w:rsidRPr="00396B6E">
        <w:t>, включая перечень необходимого программного обеспечения и информационных справочных систем</w:t>
      </w:r>
      <w:bookmarkEnd w:id="39"/>
      <w:bookmarkEnd w:id="40"/>
      <w:r w:rsidR="0068152F" w:rsidRPr="005532E3">
        <w:t xml:space="preserve"> </w:t>
      </w:r>
      <w:bookmarkEnd w:id="41"/>
    </w:p>
    <w:p w14:paraId="24F9E4B5" w14:textId="77777777" w:rsidR="00B24506" w:rsidRPr="00482F2E" w:rsidRDefault="00B24506" w:rsidP="005B254F">
      <w:pPr>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1488442E" w:rsidR="00B24506" w:rsidRPr="00FF6782" w:rsidRDefault="00407AE7" w:rsidP="005B254F">
      <w:pPr>
        <w:spacing w:line="360" w:lineRule="auto"/>
        <w:ind w:left="567"/>
        <w:contextualSpacing/>
        <w:jc w:val="both"/>
        <w:rPr>
          <w:sz w:val="28"/>
          <w:szCs w:val="28"/>
        </w:rPr>
      </w:pPr>
      <w:r>
        <w:rPr>
          <w:sz w:val="28"/>
          <w:szCs w:val="28"/>
        </w:rPr>
        <w:t>Пакет офисных программ</w:t>
      </w:r>
      <w:r w:rsidR="00FC6ABD" w:rsidRPr="00FF6782">
        <w:rPr>
          <w:sz w:val="28"/>
          <w:szCs w:val="28"/>
        </w:rPr>
        <w:t>;</w:t>
      </w:r>
    </w:p>
    <w:p w14:paraId="6CF0C28B" w14:textId="0B4EABBF" w:rsidR="00C41D28" w:rsidRPr="00FF6782" w:rsidRDefault="00B24506" w:rsidP="00C41D28">
      <w:pPr>
        <w:spacing w:line="360" w:lineRule="auto"/>
        <w:ind w:left="567"/>
        <w:contextualSpacing/>
        <w:jc w:val="both"/>
        <w:rPr>
          <w:strike/>
          <w:sz w:val="28"/>
          <w:szCs w:val="28"/>
        </w:rPr>
      </w:pPr>
      <w:r w:rsidRPr="00482F2E">
        <w:rPr>
          <w:sz w:val="28"/>
          <w:szCs w:val="28"/>
        </w:rPr>
        <w:t>Антивирус</w:t>
      </w:r>
      <w:r w:rsidR="005E00C5" w:rsidRPr="00FF6782">
        <w:rPr>
          <w:sz w:val="28"/>
          <w:szCs w:val="28"/>
        </w:rPr>
        <w:t xml:space="preserve"> </w:t>
      </w:r>
      <w:r w:rsidR="00C41D28" w:rsidRPr="003A1D94">
        <w:rPr>
          <w:sz w:val="28"/>
          <w:szCs w:val="28"/>
          <w:lang w:val="en-US"/>
        </w:rPr>
        <w:t>Kaspersky</w:t>
      </w:r>
      <w:r w:rsidR="00FC6ABD" w:rsidRPr="00FF6782">
        <w:rPr>
          <w:sz w:val="28"/>
          <w:szCs w:val="28"/>
        </w:rPr>
        <w:t>;</w:t>
      </w:r>
    </w:p>
    <w:p w14:paraId="52452270" w14:textId="538F036C" w:rsidR="005E00C5" w:rsidRDefault="005E00C5" w:rsidP="005B254F">
      <w:pPr>
        <w:spacing w:line="360" w:lineRule="auto"/>
        <w:ind w:left="567"/>
        <w:contextualSpacing/>
        <w:jc w:val="both"/>
        <w:rPr>
          <w:sz w:val="28"/>
          <w:szCs w:val="28"/>
        </w:rPr>
      </w:pPr>
      <w:r>
        <w:rPr>
          <w:sz w:val="28"/>
          <w:szCs w:val="28"/>
        </w:rPr>
        <w:t>Технологическая платформа 1С</w:t>
      </w:r>
      <w:r w:rsidR="00FC6ABD">
        <w:rPr>
          <w:sz w:val="28"/>
          <w:szCs w:val="28"/>
        </w:rPr>
        <w:t>;</w:t>
      </w:r>
      <w:r>
        <w:rPr>
          <w:sz w:val="28"/>
          <w:szCs w:val="28"/>
        </w:rPr>
        <w:t xml:space="preserve"> </w:t>
      </w:r>
    </w:p>
    <w:p w14:paraId="76A24287" w14:textId="5D8FEA6D" w:rsidR="005E00C5" w:rsidRDefault="005E00C5" w:rsidP="005B254F">
      <w:pPr>
        <w:spacing w:line="360" w:lineRule="auto"/>
        <w:ind w:left="567"/>
        <w:contextualSpacing/>
        <w:jc w:val="both"/>
        <w:rPr>
          <w:sz w:val="28"/>
          <w:szCs w:val="28"/>
        </w:rPr>
      </w:pPr>
      <w:r>
        <w:rPr>
          <w:sz w:val="28"/>
          <w:szCs w:val="28"/>
        </w:rPr>
        <w:t>Конфигурация 1С «Бухгалтерия»</w:t>
      </w:r>
      <w:r w:rsidR="00FC6ABD">
        <w:rPr>
          <w:sz w:val="28"/>
          <w:szCs w:val="28"/>
        </w:rPr>
        <w:t>;</w:t>
      </w:r>
    </w:p>
    <w:p w14:paraId="60FAF024" w14:textId="6C6935A4" w:rsidR="00B24506" w:rsidRPr="00C86891" w:rsidRDefault="00C86891" w:rsidP="00C86891">
      <w:pPr>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5510E89E" w:rsidR="00B24506" w:rsidRPr="00D06068" w:rsidRDefault="00B24506" w:rsidP="005B254F">
      <w:pPr>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9"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04B8DC5B" w14:textId="3C259190" w:rsidR="00C41D28" w:rsidRPr="003A1D94" w:rsidRDefault="00C41D28" w:rsidP="003A1D94">
      <w:pPr>
        <w:spacing w:line="360" w:lineRule="auto"/>
        <w:ind w:left="567"/>
        <w:contextualSpacing/>
        <w:jc w:val="both"/>
        <w:rPr>
          <w:color w:val="000000"/>
          <w:sz w:val="28"/>
          <w:szCs w:val="28"/>
        </w:rPr>
      </w:pPr>
      <w:r w:rsidRPr="003A1D94">
        <w:rPr>
          <w:color w:val="000000"/>
          <w:sz w:val="28"/>
          <w:szCs w:val="28"/>
        </w:rPr>
        <w:t>Система комплексного раскрытия информации «СКРИН» -http://www.skrin.ru/</w:t>
      </w:r>
    </w:p>
    <w:p w14:paraId="09F97A41" w14:textId="0B0EBC40" w:rsidR="008414F4" w:rsidRDefault="00B24506" w:rsidP="005B254F">
      <w:pPr>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C41D28">
        <w:rPr>
          <w:sz w:val="28"/>
          <w:szCs w:val="28"/>
        </w:rPr>
        <w:t>: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42D3C0FE" w14:textId="77B896BB" w:rsidR="00C52F7B" w:rsidRPr="00506E04" w:rsidRDefault="00C52F7B" w:rsidP="00FC6ABD">
      <w:pPr>
        <w:pStyle w:val="1"/>
        <w:numPr>
          <w:ilvl w:val="0"/>
          <w:numId w:val="47"/>
        </w:numPr>
        <w:spacing w:line="360" w:lineRule="auto"/>
        <w:ind w:left="425" w:hanging="425"/>
        <w:jc w:val="both"/>
      </w:pPr>
      <w:bookmarkStart w:id="42" w:name="_Toc515554579"/>
      <w:bookmarkStart w:id="43" w:name="_Toc73917228"/>
      <w:bookmarkStart w:id="44" w:name="_Toc124505925"/>
      <w:r w:rsidRPr="00506E04">
        <w:lastRenderedPageBreak/>
        <w:t xml:space="preserve">Описание материально-технической базы, необходимой для осуществления образовательного процесса по </w:t>
      </w:r>
      <w:r w:rsidR="00504556" w:rsidRPr="00506E04">
        <w:t>дисциплине</w:t>
      </w:r>
      <w:bookmarkEnd w:id="42"/>
      <w:bookmarkEnd w:id="43"/>
      <w:bookmarkEnd w:id="44"/>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3A1D94">
      <w:footerReference w:type="default" r:id="rId30"/>
      <w:pgSz w:w="11906" w:h="16838"/>
      <w:pgMar w:top="952"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E418F" w14:textId="77777777" w:rsidR="006249BF" w:rsidRDefault="006249BF" w:rsidP="00C52F7B">
      <w:r>
        <w:separator/>
      </w:r>
    </w:p>
  </w:endnote>
  <w:endnote w:type="continuationSeparator" w:id="0">
    <w:p w14:paraId="76CAD8A3" w14:textId="77777777" w:rsidR="006249BF" w:rsidRDefault="006249BF"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Times New Roman"/>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E6BF201" w:rsidR="00FF6782" w:rsidRDefault="00FF6782">
        <w:pPr>
          <w:pStyle w:val="af0"/>
          <w:jc w:val="center"/>
        </w:pPr>
        <w:r>
          <w:fldChar w:fldCharType="begin"/>
        </w:r>
        <w:r>
          <w:instrText>PAGE   \* MERGEFORMAT</w:instrText>
        </w:r>
        <w:r>
          <w:fldChar w:fldCharType="separate"/>
        </w:r>
        <w:r w:rsidR="0030287E">
          <w:rPr>
            <w:noProof/>
          </w:rPr>
          <w:t>18</w:t>
        </w:r>
        <w:r>
          <w:rPr>
            <w:noProof/>
          </w:rPr>
          <w:fldChar w:fldCharType="end"/>
        </w:r>
      </w:p>
    </w:sdtContent>
  </w:sdt>
  <w:p w14:paraId="697637AC" w14:textId="77777777" w:rsidR="00FF6782" w:rsidRDefault="00FF67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6D373" w14:textId="77777777" w:rsidR="006249BF" w:rsidRDefault="006249BF" w:rsidP="00C52F7B">
      <w:r>
        <w:separator/>
      </w:r>
    </w:p>
  </w:footnote>
  <w:footnote w:type="continuationSeparator" w:id="0">
    <w:p w14:paraId="670170E3" w14:textId="77777777" w:rsidR="006249BF" w:rsidRDefault="006249BF"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6B29"/>
    <w:multiLevelType w:val="multilevel"/>
    <w:tmpl w:val="BC36E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9740F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31C47EB"/>
    <w:multiLevelType w:val="hybridMultilevel"/>
    <w:tmpl w:val="ACE8EF7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B8A2210"/>
    <w:multiLevelType w:val="hybridMultilevel"/>
    <w:tmpl w:val="FF446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42F4E10"/>
    <w:multiLevelType w:val="hybridMultilevel"/>
    <w:tmpl w:val="5014A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A275482"/>
    <w:multiLevelType w:val="multilevel"/>
    <w:tmpl w:val="934C7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6220C8"/>
    <w:multiLevelType w:val="hybridMultilevel"/>
    <w:tmpl w:val="90CC6E46"/>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BB154C"/>
    <w:multiLevelType w:val="hybridMultilevel"/>
    <w:tmpl w:val="DD84A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A371682"/>
    <w:multiLevelType w:val="hybridMultilevel"/>
    <w:tmpl w:val="3E42F0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C3D41D9"/>
    <w:multiLevelType w:val="hybridMultilevel"/>
    <w:tmpl w:val="8048C79E"/>
    <w:lvl w:ilvl="0" w:tplc="0419000F">
      <w:start w:val="1"/>
      <w:numFmt w:val="decimal"/>
      <w:lvlText w:val="%1."/>
      <w:lvlJc w:val="left"/>
      <w:pPr>
        <w:ind w:left="927"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7"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261DC2"/>
    <w:multiLevelType w:val="hybridMultilevel"/>
    <w:tmpl w:val="86920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071806"/>
    <w:multiLevelType w:val="hybridMultilevel"/>
    <w:tmpl w:val="90CC6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254082"/>
    <w:multiLevelType w:val="hybridMultilevel"/>
    <w:tmpl w:val="DF8EF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E37A02"/>
    <w:multiLevelType w:val="hybridMultilevel"/>
    <w:tmpl w:val="E49258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4735EC2"/>
    <w:multiLevelType w:val="hybridMultilevel"/>
    <w:tmpl w:val="F48EA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401989"/>
    <w:multiLevelType w:val="multilevel"/>
    <w:tmpl w:val="ACA2641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486C78"/>
    <w:multiLevelType w:val="hybridMultilevel"/>
    <w:tmpl w:val="6E2E5634"/>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4" w15:restartNumberingAfterBreak="0">
    <w:nsid w:val="6E876EE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6EE2342C"/>
    <w:multiLevelType w:val="hybridMultilevel"/>
    <w:tmpl w:val="9740F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7"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8"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
  </w:num>
  <w:num w:numId="3">
    <w:abstractNumId w:val="27"/>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31"/>
  </w:num>
  <w:num w:numId="7">
    <w:abstractNumId w:val="9"/>
  </w:num>
  <w:num w:numId="8">
    <w:abstractNumId w:val="40"/>
  </w:num>
  <w:num w:numId="9">
    <w:abstractNumId w:val="17"/>
  </w:num>
  <w:num w:numId="10">
    <w:abstractNumId w:val="7"/>
  </w:num>
  <w:num w:numId="11">
    <w:abstractNumId w:val="46"/>
  </w:num>
  <w:num w:numId="12">
    <w:abstractNumId w:val="38"/>
  </w:num>
  <w:num w:numId="13">
    <w:abstractNumId w:val="3"/>
  </w:num>
  <w:num w:numId="14">
    <w:abstractNumId w:val="10"/>
  </w:num>
  <w:num w:numId="15">
    <w:abstractNumId w:val="19"/>
  </w:num>
  <w:num w:numId="16">
    <w:abstractNumId w:val="43"/>
  </w:num>
  <w:num w:numId="17">
    <w:abstractNumId w:val="29"/>
  </w:num>
  <w:num w:numId="18">
    <w:abstractNumId w:val="13"/>
  </w:num>
  <w:num w:numId="19">
    <w:abstractNumId w:val="42"/>
  </w:num>
  <w:num w:numId="20">
    <w:abstractNumId w:val="28"/>
  </w:num>
  <w:num w:numId="21">
    <w:abstractNumId w:val="15"/>
  </w:num>
  <w:num w:numId="22">
    <w:abstractNumId w:val="47"/>
  </w:num>
  <w:num w:numId="23">
    <w:abstractNumId w:val="22"/>
  </w:num>
  <w:num w:numId="24">
    <w:abstractNumId w:val="48"/>
  </w:num>
  <w:num w:numId="25">
    <w:abstractNumId w:val="32"/>
  </w:num>
  <w:num w:numId="26">
    <w:abstractNumId w:val="37"/>
  </w:num>
  <w:num w:numId="27">
    <w:abstractNumId w:val="1"/>
  </w:num>
  <w:num w:numId="28">
    <w:abstractNumId w:val="39"/>
  </w:num>
  <w:num w:numId="29">
    <w:abstractNumId w:val="6"/>
  </w:num>
  <w:num w:numId="30">
    <w:abstractNumId w:val="23"/>
  </w:num>
  <w:num w:numId="31">
    <w:abstractNumId w:val="12"/>
  </w:num>
  <w:num w:numId="32">
    <w:abstractNumId w:val="5"/>
  </w:num>
  <w:num w:numId="33">
    <w:abstractNumId w:val="41"/>
  </w:num>
  <w:num w:numId="34">
    <w:abstractNumId w:val="8"/>
  </w:num>
  <w:num w:numId="35">
    <w:abstractNumId w:val="0"/>
  </w:num>
  <w:num w:numId="36">
    <w:abstractNumId w:val="25"/>
  </w:num>
  <w:num w:numId="37">
    <w:abstractNumId w:val="21"/>
  </w:num>
  <w:num w:numId="38">
    <w:abstractNumId w:val="20"/>
  </w:num>
  <w:num w:numId="39">
    <w:abstractNumId w:val="24"/>
  </w:num>
  <w:num w:numId="40">
    <w:abstractNumId w:val="34"/>
  </w:num>
  <w:num w:numId="41">
    <w:abstractNumId w:val="44"/>
  </w:num>
  <w:num w:numId="42">
    <w:abstractNumId w:val="35"/>
  </w:num>
  <w:num w:numId="43">
    <w:abstractNumId w:val="14"/>
  </w:num>
  <w:num w:numId="44">
    <w:abstractNumId w:val="4"/>
  </w:num>
  <w:num w:numId="45">
    <w:abstractNumId w:val="45"/>
  </w:num>
  <w:num w:numId="46">
    <w:abstractNumId w:val="30"/>
  </w:num>
  <w:num w:numId="47">
    <w:abstractNumId w:val="33"/>
  </w:num>
  <w:num w:numId="48">
    <w:abstractNumId w:val="18"/>
  </w:num>
  <w:num w:numId="49">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1"/>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27655"/>
    <w:rsid w:val="00034074"/>
    <w:rsid w:val="000410CE"/>
    <w:rsid w:val="0004578F"/>
    <w:rsid w:val="000460EA"/>
    <w:rsid w:val="00047C02"/>
    <w:rsid w:val="00053CD3"/>
    <w:rsid w:val="00054C52"/>
    <w:rsid w:val="00056998"/>
    <w:rsid w:val="00057A81"/>
    <w:rsid w:val="000601F0"/>
    <w:rsid w:val="00063672"/>
    <w:rsid w:val="00064CFE"/>
    <w:rsid w:val="00066F68"/>
    <w:rsid w:val="00075A1A"/>
    <w:rsid w:val="0007666B"/>
    <w:rsid w:val="000768FE"/>
    <w:rsid w:val="0007708F"/>
    <w:rsid w:val="0007765F"/>
    <w:rsid w:val="00080232"/>
    <w:rsid w:val="00080982"/>
    <w:rsid w:val="00081564"/>
    <w:rsid w:val="0008173A"/>
    <w:rsid w:val="0008678E"/>
    <w:rsid w:val="00086E92"/>
    <w:rsid w:val="000932A8"/>
    <w:rsid w:val="00093A6A"/>
    <w:rsid w:val="000941AE"/>
    <w:rsid w:val="000948DB"/>
    <w:rsid w:val="000952AF"/>
    <w:rsid w:val="0009616C"/>
    <w:rsid w:val="000974F5"/>
    <w:rsid w:val="00097955"/>
    <w:rsid w:val="000979E4"/>
    <w:rsid w:val="00097E81"/>
    <w:rsid w:val="000A1DC0"/>
    <w:rsid w:val="000A2CCD"/>
    <w:rsid w:val="000A3B94"/>
    <w:rsid w:val="000A5631"/>
    <w:rsid w:val="000A61F1"/>
    <w:rsid w:val="000B0EEB"/>
    <w:rsid w:val="000B4D94"/>
    <w:rsid w:val="000B50F7"/>
    <w:rsid w:val="000B701A"/>
    <w:rsid w:val="000B77BA"/>
    <w:rsid w:val="000C0B91"/>
    <w:rsid w:val="000C1AFD"/>
    <w:rsid w:val="000C534D"/>
    <w:rsid w:val="000C5D47"/>
    <w:rsid w:val="000C63DE"/>
    <w:rsid w:val="000C74E9"/>
    <w:rsid w:val="000D0C08"/>
    <w:rsid w:val="000D1088"/>
    <w:rsid w:val="000D2CC9"/>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5CDD"/>
    <w:rsid w:val="001065DB"/>
    <w:rsid w:val="001074EA"/>
    <w:rsid w:val="00107BFF"/>
    <w:rsid w:val="00107DC9"/>
    <w:rsid w:val="00110B7D"/>
    <w:rsid w:val="00110F5C"/>
    <w:rsid w:val="00121560"/>
    <w:rsid w:val="0012174A"/>
    <w:rsid w:val="00122821"/>
    <w:rsid w:val="00125704"/>
    <w:rsid w:val="00125930"/>
    <w:rsid w:val="0013110A"/>
    <w:rsid w:val="00133B24"/>
    <w:rsid w:val="00133E52"/>
    <w:rsid w:val="00134815"/>
    <w:rsid w:val="00140041"/>
    <w:rsid w:val="0014049C"/>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759FF"/>
    <w:rsid w:val="00181045"/>
    <w:rsid w:val="00183B21"/>
    <w:rsid w:val="00186288"/>
    <w:rsid w:val="0018697C"/>
    <w:rsid w:val="00186A69"/>
    <w:rsid w:val="00187EA4"/>
    <w:rsid w:val="00191D66"/>
    <w:rsid w:val="00193434"/>
    <w:rsid w:val="00193489"/>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B753A"/>
    <w:rsid w:val="001C491B"/>
    <w:rsid w:val="001C5D94"/>
    <w:rsid w:val="001C7EDF"/>
    <w:rsid w:val="001D2169"/>
    <w:rsid w:val="001D47D8"/>
    <w:rsid w:val="001D5332"/>
    <w:rsid w:val="001D5711"/>
    <w:rsid w:val="001D5773"/>
    <w:rsid w:val="001D710F"/>
    <w:rsid w:val="001E27E8"/>
    <w:rsid w:val="001E687A"/>
    <w:rsid w:val="001F1D89"/>
    <w:rsid w:val="001F22A3"/>
    <w:rsid w:val="001F36E4"/>
    <w:rsid w:val="002042CD"/>
    <w:rsid w:val="002070D7"/>
    <w:rsid w:val="0020777C"/>
    <w:rsid w:val="0021083E"/>
    <w:rsid w:val="0021097E"/>
    <w:rsid w:val="002115D5"/>
    <w:rsid w:val="00213B73"/>
    <w:rsid w:val="00222DB5"/>
    <w:rsid w:val="00227AE5"/>
    <w:rsid w:val="00227F6A"/>
    <w:rsid w:val="002329E5"/>
    <w:rsid w:val="00234348"/>
    <w:rsid w:val="002346CE"/>
    <w:rsid w:val="00235305"/>
    <w:rsid w:val="0023630A"/>
    <w:rsid w:val="0024039B"/>
    <w:rsid w:val="0024168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0786"/>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B7E37"/>
    <w:rsid w:val="002C1FE4"/>
    <w:rsid w:val="002C2C96"/>
    <w:rsid w:val="002C3B47"/>
    <w:rsid w:val="002C5234"/>
    <w:rsid w:val="002C6A46"/>
    <w:rsid w:val="002D06D6"/>
    <w:rsid w:val="002D09DB"/>
    <w:rsid w:val="002D380A"/>
    <w:rsid w:val="002D5FB7"/>
    <w:rsid w:val="002D786A"/>
    <w:rsid w:val="002E01E4"/>
    <w:rsid w:val="002E02AB"/>
    <w:rsid w:val="002E0C78"/>
    <w:rsid w:val="002E11C9"/>
    <w:rsid w:val="002F34B6"/>
    <w:rsid w:val="002F3E3C"/>
    <w:rsid w:val="002F64C6"/>
    <w:rsid w:val="00300798"/>
    <w:rsid w:val="0030287E"/>
    <w:rsid w:val="00302880"/>
    <w:rsid w:val="00306565"/>
    <w:rsid w:val="00307B2C"/>
    <w:rsid w:val="0031084B"/>
    <w:rsid w:val="00311A44"/>
    <w:rsid w:val="00311A81"/>
    <w:rsid w:val="0031243C"/>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6D83"/>
    <w:rsid w:val="0034737B"/>
    <w:rsid w:val="0035211C"/>
    <w:rsid w:val="003533C7"/>
    <w:rsid w:val="00356600"/>
    <w:rsid w:val="003576F1"/>
    <w:rsid w:val="00361002"/>
    <w:rsid w:val="00361D61"/>
    <w:rsid w:val="003621BA"/>
    <w:rsid w:val="00362903"/>
    <w:rsid w:val="003633A5"/>
    <w:rsid w:val="00363A41"/>
    <w:rsid w:val="003672DA"/>
    <w:rsid w:val="003676A5"/>
    <w:rsid w:val="00373FD2"/>
    <w:rsid w:val="00375E80"/>
    <w:rsid w:val="003761B6"/>
    <w:rsid w:val="003763C7"/>
    <w:rsid w:val="00376F1E"/>
    <w:rsid w:val="00380A2C"/>
    <w:rsid w:val="00381B06"/>
    <w:rsid w:val="00382A0B"/>
    <w:rsid w:val="003834E5"/>
    <w:rsid w:val="003850C4"/>
    <w:rsid w:val="00385139"/>
    <w:rsid w:val="00385C43"/>
    <w:rsid w:val="003860E7"/>
    <w:rsid w:val="0038662E"/>
    <w:rsid w:val="0038705F"/>
    <w:rsid w:val="00391601"/>
    <w:rsid w:val="00393AFB"/>
    <w:rsid w:val="00393CDD"/>
    <w:rsid w:val="00396B6E"/>
    <w:rsid w:val="003971AB"/>
    <w:rsid w:val="003A0414"/>
    <w:rsid w:val="003A09B3"/>
    <w:rsid w:val="003A0B20"/>
    <w:rsid w:val="003A16E3"/>
    <w:rsid w:val="003A1D94"/>
    <w:rsid w:val="003A3AAF"/>
    <w:rsid w:val="003A5D41"/>
    <w:rsid w:val="003A5DF8"/>
    <w:rsid w:val="003A61C5"/>
    <w:rsid w:val="003B13F4"/>
    <w:rsid w:val="003B1458"/>
    <w:rsid w:val="003B2999"/>
    <w:rsid w:val="003B3E33"/>
    <w:rsid w:val="003B7068"/>
    <w:rsid w:val="003B77C2"/>
    <w:rsid w:val="003C0F7F"/>
    <w:rsid w:val="003C2C0D"/>
    <w:rsid w:val="003C5194"/>
    <w:rsid w:val="003C75ED"/>
    <w:rsid w:val="003D03AC"/>
    <w:rsid w:val="003D0553"/>
    <w:rsid w:val="003D21A9"/>
    <w:rsid w:val="003D2930"/>
    <w:rsid w:val="003D376D"/>
    <w:rsid w:val="003D3C9E"/>
    <w:rsid w:val="003D49CC"/>
    <w:rsid w:val="003D63B1"/>
    <w:rsid w:val="003E0595"/>
    <w:rsid w:val="003E6016"/>
    <w:rsid w:val="003E6BA6"/>
    <w:rsid w:val="003E7B28"/>
    <w:rsid w:val="003F1E27"/>
    <w:rsid w:val="003F1F40"/>
    <w:rsid w:val="003F43B0"/>
    <w:rsid w:val="003F71E6"/>
    <w:rsid w:val="003F78BA"/>
    <w:rsid w:val="003F79BA"/>
    <w:rsid w:val="00400154"/>
    <w:rsid w:val="004031A6"/>
    <w:rsid w:val="00404960"/>
    <w:rsid w:val="00406293"/>
    <w:rsid w:val="00407AE7"/>
    <w:rsid w:val="00407B63"/>
    <w:rsid w:val="00410103"/>
    <w:rsid w:val="004107A6"/>
    <w:rsid w:val="00411845"/>
    <w:rsid w:val="00413F20"/>
    <w:rsid w:val="004145E5"/>
    <w:rsid w:val="00415D9A"/>
    <w:rsid w:val="0041714B"/>
    <w:rsid w:val="00420295"/>
    <w:rsid w:val="00422B15"/>
    <w:rsid w:val="00431974"/>
    <w:rsid w:val="00432781"/>
    <w:rsid w:val="004329FB"/>
    <w:rsid w:val="00432C61"/>
    <w:rsid w:val="00432FEA"/>
    <w:rsid w:val="00434E67"/>
    <w:rsid w:val="004403AF"/>
    <w:rsid w:val="0044063F"/>
    <w:rsid w:val="00443721"/>
    <w:rsid w:val="00450762"/>
    <w:rsid w:val="00454499"/>
    <w:rsid w:val="00460545"/>
    <w:rsid w:val="004668A3"/>
    <w:rsid w:val="00466D91"/>
    <w:rsid w:val="004721CA"/>
    <w:rsid w:val="00474456"/>
    <w:rsid w:val="00475B10"/>
    <w:rsid w:val="00475DE5"/>
    <w:rsid w:val="00480DF1"/>
    <w:rsid w:val="00482220"/>
    <w:rsid w:val="00482787"/>
    <w:rsid w:val="00482F2E"/>
    <w:rsid w:val="00483161"/>
    <w:rsid w:val="00483A48"/>
    <w:rsid w:val="0048528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4CD"/>
    <w:rsid w:val="004E6E94"/>
    <w:rsid w:val="004F5D8F"/>
    <w:rsid w:val="005019CD"/>
    <w:rsid w:val="00501B46"/>
    <w:rsid w:val="00503826"/>
    <w:rsid w:val="00504556"/>
    <w:rsid w:val="00504BDE"/>
    <w:rsid w:val="005066B5"/>
    <w:rsid w:val="00506E04"/>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44D2"/>
    <w:rsid w:val="005370A7"/>
    <w:rsid w:val="00537E15"/>
    <w:rsid w:val="0054084D"/>
    <w:rsid w:val="0054136C"/>
    <w:rsid w:val="005423CB"/>
    <w:rsid w:val="00542B90"/>
    <w:rsid w:val="00543A77"/>
    <w:rsid w:val="0055056B"/>
    <w:rsid w:val="00551D66"/>
    <w:rsid w:val="005532E3"/>
    <w:rsid w:val="00555ABF"/>
    <w:rsid w:val="00555AC2"/>
    <w:rsid w:val="00557627"/>
    <w:rsid w:val="00562276"/>
    <w:rsid w:val="00563D67"/>
    <w:rsid w:val="005675D8"/>
    <w:rsid w:val="005675DC"/>
    <w:rsid w:val="00567890"/>
    <w:rsid w:val="00572259"/>
    <w:rsid w:val="005737F3"/>
    <w:rsid w:val="00577CE4"/>
    <w:rsid w:val="005801E7"/>
    <w:rsid w:val="0058037A"/>
    <w:rsid w:val="00580A83"/>
    <w:rsid w:val="005820F9"/>
    <w:rsid w:val="00586CE0"/>
    <w:rsid w:val="00590A7E"/>
    <w:rsid w:val="0059162C"/>
    <w:rsid w:val="00592E50"/>
    <w:rsid w:val="00594599"/>
    <w:rsid w:val="00594762"/>
    <w:rsid w:val="0059504A"/>
    <w:rsid w:val="00596CE9"/>
    <w:rsid w:val="00597E5A"/>
    <w:rsid w:val="005A0208"/>
    <w:rsid w:val="005A26F5"/>
    <w:rsid w:val="005A2925"/>
    <w:rsid w:val="005A6CDB"/>
    <w:rsid w:val="005B03DE"/>
    <w:rsid w:val="005B0F16"/>
    <w:rsid w:val="005B254F"/>
    <w:rsid w:val="005B3CED"/>
    <w:rsid w:val="005B4771"/>
    <w:rsid w:val="005B50A6"/>
    <w:rsid w:val="005B78B9"/>
    <w:rsid w:val="005C31BB"/>
    <w:rsid w:val="005C5BD8"/>
    <w:rsid w:val="005D0FDE"/>
    <w:rsid w:val="005D11F7"/>
    <w:rsid w:val="005D1E26"/>
    <w:rsid w:val="005D21FE"/>
    <w:rsid w:val="005D36BA"/>
    <w:rsid w:val="005D5DA3"/>
    <w:rsid w:val="005D61A1"/>
    <w:rsid w:val="005E00C5"/>
    <w:rsid w:val="005E18C0"/>
    <w:rsid w:val="005E21BC"/>
    <w:rsid w:val="005E225A"/>
    <w:rsid w:val="005E2DB1"/>
    <w:rsid w:val="005E46AA"/>
    <w:rsid w:val="005E566C"/>
    <w:rsid w:val="005E5A3B"/>
    <w:rsid w:val="005F2162"/>
    <w:rsid w:val="005F5C7B"/>
    <w:rsid w:val="005F7736"/>
    <w:rsid w:val="005F7ED3"/>
    <w:rsid w:val="00600ACE"/>
    <w:rsid w:val="00601309"/>
    <w:rsid w:val="00601DE4"/>
    <w:rsid w:val="00602C9C"/>
    <w:rsid w:val="00606047"/>
    <w:rsid w:val="00606DBA"/>
    <w:rsid w:val="00607684"/>
    <w:rsid w:val="00607EFB"/>
    <w:rsid w:val="00612B79"/>
    <w:rsid w:val="00615DCF"/>
    <w:rsid w:val="006168AC"/>
    <w:rsid w:val="0062215B"/>
    <w:rsid w:val="0062422A"/>
    <w:rsid w:val="0062424B"/>
    <w:rsid w:val="006249BF"/>
    <w:rsid w:val="006304E2"/>
    <w:rsid w:val="00633A10"/>
    <w:rsid w:val="0063503E"/>
    <w:rsid w:val="00636051"/>
    <w:rsid w:val="00642323"/>
    <w:rsid w:val="00642CB5"/>
    <w:rsid w:val="0064357E"/>
    <w:rsid w:val="006435B4"/>
    <w:rsid w:val="00643D4B"/>
    <w:rsid w:val="006502FC"/>
    <w:rsid w:val="00651E82"/>
    <w:rsid w:val="0065286A"/>
    <w:rsid w:val="00652E27"/>
    <w:rsid w:val="00653666"/>
    <w:rsid w:val="0066171B"/>
    <w:rsid w:val="00666308"/>
    <w:rsid w:val="00667342"/>
    <w:rsid w:val="00670A3E"/>
    <w:rsid w:val="0067176F"/>
    <w:rsid w:val="00671AE9"/>
    <w:rsid w:val="00672880"/>
    <w:rsid w:val="00672BF3"/>
    <w:rsid w:val="00672DE8"/>
    <w:rsid w:val="0067424E"/>
    <w:rsid w:val="00674697"/>
    <w:rsid w:val="0067517F"/>
    <w:rsid w:val="0068152F"/>
    <w:rsid w:val="006857F3"/>
    <w:rsid w:val="00694FC7"/>
    <w:rsid w:val="0069636D"/>
    <w:rsid w:val="00696393"/>
    <w:rsid w:val="00696E98"/>
    <w:rsid w:val="006976BF"/>
    <w:rsid w:val="006A1641"/>
    <w:rsid w:val="006A1858"/>
    <w:rsid w:val="006A2970"/>
    <w:rsid w:val="006A3021"/>
    <w:rsid w:val="006A318C"/>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3BE2"/>
    <w:rsid w:val="006E6D3D"/>
    <w:rsid w:val="006F01A4"/>
    <w:rsid w:val="006F133F"/>
    <w:rsid w:val="006F13AD"/>
    <w:rsid w:val="006F276C"/>
    <w:rsid w:val="006F2D04"/>
    <w:rsid w:val="006F601F"/>
    <w:rsid w:val="006F6156"/>
    <w:rsid w:val="006F780B"/>
    <w:rsid w:val="00700DDA"/>
    <w:rsid w:val="00701000"/>
    <w:rsid w:val="007022C3"/>
    <w:rsid w:val="0070273A"/>
    <w:rsid w:val="00704296"/>
    <w:rsid w:val="0071095E"/>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0C2"/>
    <w:rsid w:val="00746CD7"/>
    <w:rsid w:val="00747191"/>
    <w:rsid w:val="00747457"/>
    <w:rsid w:val="007508B4"/>
    <w:rsid w:val="00750BF5"/>
    <w:rsid w:val="00752368"/>
    <w:rsid w:val="00752745"/>
    <w:rsid w:val="007532CD"/>
    <w:rsid w:val="00753CAB"/>
    <w:rsid w:val="00753D99"/>
    <w:rsid w:val="00754763"/>
    <w:rsid w:val="00757EEE"/>
    <w:rsid w:val="007603CA"/>
    <w:rsid w:val="00761D2D"/>
    <w:rsid w:val="00763C1F"/>
    <w:rsid w:val="007642F2"/>
    <w:rsid w:val="00765419"/>
    <w:rsid w:val="00765E3B"/>
    <w:rsid w:val="00766B13"/>
    <w:rsid w:val="00767D96"/>
    <w:rsid w:val="007710EA"/>
    <w:rsid w:val="00772418"/>
    <w:rsid w:val="0077515C"/>
    <w:rsid w:val="00776559"/>
    <w:rsid w:val="00776FEF"/>
    <w:rsid w:val="0077747A"/>
    <w:rsid w:val="00781A43"/>
    <w:rsid w:val="007838AD"/>
    <w:rsid w:val="00786649"/>
    <w:rsid w:val="007871E3"/>
    <w:rsid w:val="0078724E"/>
    <w:rsid w:val="0079239F"/>
    <w:rsid w:val="007933B1"/>
    <w:rsid w:val="00793FC5"/>
    <w:rsid w:val="00794C91"/>
    <w:rsid w:val="00794D1E"/>
    <w:rsid w:val="007A2C24"/>
    <w:rsid w:val="007A48AE"/>
    <w:rsid w:val="007A4C1E"/>
    <w:rsid w:val="007A5386"/>
    <w:rsid w:val="007A5CA7"/>
    <w:rsid w:val="007A77D0"/>
    <w:rsid w:val="007A7C40"/>
    <w:rsid w:val="007A7E1C"/>
    <w:rsid w:val="007B0773"/>
    <w:rsid w:val="007B275D"/>
    <w:rsid w:val="007C09F9"/>
    <w:rsid w:val="007C216C"/>
    <w:rsid w:val="007C3C45"/>
    <w:rsid w:val="007C6006"/>
    <w:rsid w:val="007C76B2"/>
    <w:rsid w:val="007C7CF3"/>
    <w:rsid w:val="007D0069"/>
    <w:rsid w:val="007D00E9"/>
    <w:rsid w:val="007D0920"/>
    <w:rsid w:val="007D2B58"/>
    <w:rsid w:val="007D2EFA"/>
    <w:rsid w:val="007D317B"/>
    <w:rsid w:val="007D475C"/>
    <w:rsid w:val="007D4AAD"/>
    <w:rsid w:val="007D6C34"/>
    <w:rsid w:val="007D72EB"/>
    <w:rsid w:val="007E18A8"/>
    <w:rsid w:val="007E1BCB"/>
    <w:rsid w:val="007E3FEC"/>
    <w:rsid w:val="007E5A9E"/>
    <w:rsid w:val="007E5E72"/>
    <w:rsid w:val="007E6680"/>
    <w:rsid w:val="007F0584"/>
    <w:rsid w:val="007F41A4"/>
    <w:rsid w:val="007F43B0"/>
    <w:rsid w:val="007F689D"/>
    <w:rsid w:val="007F6E45"/>
    <w:rsid w:val="007F76D4"/>
    <w:rsid w:val="007F77E1"/>
    <w:rsid w:val="0080014F"/>
    <w:rsid w:val="008001F1"/>
    <w:rsid w:val="00800257"/>
    <w:rsid w:val="00800900"/>
    <w:rsid w:val="00805B61"/>
    <w:rsid w:val="008072D6"/>
    <w:rsid w:val="00807654"/>
    <w:rsid w:val="00810918"/>
    <w:rsid w:val="00811B36"/>
    <w:rsid w:val="00812C5C"/>
    <w:rsid w:val="008141B7"/>
    <w:rsid w:val="0082256D"/>
    <w:rsid w:val="00826D31"/>
    <w:rsid w:val="00830003"/>
    <w:rsid w:val="0083365F"/>
    <w:rsid w:val="0083385D"/>
    <w:rsid w:val="00835BFB"/>
    <w:rsid w:val="00836D72"/>
    <w:rsid w:val="008379A4"/>
    <w:rsid w:val="008414F4"/>
    <w:rsid w:val="0084556F"/>
    <w:rsid w:val="00846604"/>
    <w:rsid w:val="00846F71"/>
    <w:rsid w:val="00847BDF"/>
    <w:rsid w:val="00850AFD"/>
    <w:rsid w:val="00851C67"/>
    <w:rsid w:val="008527A4"/>
    <w:rsid w:val="008541ED"/>
    <w:rsid w:val="00854C13"/>
    <w:rsid w:val="00856D1A"/>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3FA"/>
    <w:rsid w:val="00890ACE"/>
    <w:rsid w:val="00891945"/>
    <w:rsid w:val="00892E10"/>
    <w:rsid w:val="0089306C"/>
    <w:rsid w:val="00893C11"/>
    <w:rsid w:val="00895124"/>
    <w:rsid w:val="008967A8"/>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25D9"/>
    <w:rsid w:val="008D4537"/>
    <w:rsid w:val="008D603E"/>
    <w:rsid w:val="008D6227"/>
    <w:rsid w:val="008D6965"/>
    <w:rsid w:val="008D7C13"/>
    <w:rsid w:val="008E1F89"/>
    <w:rsid w:val="008E2434"/>
    <w:rsid w:val="008E3178"/>
    <w:rsid w:val="008E474C"/>
    <w:rsid w:val="008E5DB9"/>
    <w:rsid w:val="008E5F23"/>
    <w:rsid w:val="008E66C6"/>
    <w:rsid w:val="008F0402"/>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2AD5"/>
    <w:rsid w:val="00926AB3"/>
    <w:rsid w:val="009308F9"/>
    <w:rsid w:val="009316BA"/>
    <w:rsid w:val="00932FCE"/>
    <w:rsid w:val="0093509E"/>
    <w:rsid w:val="00935105"/>
    <w:rsid w:val="00936571"/>
    <w:rsid w:val="0093660A"/>
    <w:rsid w:val="00936C34"/>
    <w:rsid w:val="00940E3A"/>
    <w:rsid w:val="00942E69"/>
    <w:rsid w:val="00944492"/>
    <w:rsid w:val="00945255"/>
    <w:rsid w:val="00945842"/>
    <w:rsid w:val="00950256"/>
    <w:rsid w:val="00951000"/>
    <w:rsid w:val="009516B6"/>
    <w:rsid w:val="009523EB"/>
    <w:rsid w:val="00953423"/>
    <w:rsid w:val="00954C11"/>
    <w:rsid w:val="00956A09"/>
    <w:rsid w:val="00957EE0"/>
    <w:rsid w:val="0096418C"/>
    <w:rsid w:val="0096422D"/>
    <w:rsid w:val="00964725"/>
    <w:rsid w:val="009653DD"/>
    <w:rsid w:val="00966434"/>
    <w:rsid w:val="009669FF"/>
    <w:rsid w:val="009673A8"/>
    <w:rsid w:val="009678F1"/>
    <w:rsid w:val="009746D7"/>
    <w:rsid w:val="00975554"/>
    <w:rsid w:val="00976BE2"/>
    <w:rsid w:val="00977A12"/>
    <w:rsid w:val="0098032A"/>
    <w:rsid w:val="00981C41"/>
    <w:rsid w:val="00981DF0"/>
    <w:rsid w:val="0098316D"/>
    <w:rsid w:val="00983D80"/>
    <w:rsid w:val="00984A24"/>
    <w:rsid w:val="00984CDB"/>
    <w:rsid w:val="00985A95"/>
    <w:rsid w:val="0099239A"/>
    <w:rsid w:val="009960B8"/>
    <w:rsid w:val="009970F2"/>
    <w:rsid w:val="009975A9"/>
    <w:rsid w:val="009A0138"/>
    <w:rsid w:val="009A13B4"/>
    <w:rsid w:val="009A2876"/>
    <w:rsid w:val="009A2B87"/>
    <w:rsid w:val="009A2F52"/>
    <w:rsid w:val="009A3856"/>
    <w:rsid w:val="009A3B37"/>
    <w:rsid w:val="009B3311"/>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0EF0"/>
    <w:rsid w:val="009F113E"/>
    <w:rsid w:val="009F2192"/>
    <w:rsid w:val="009F4A32"/>
    <w:rsid w:val="009F5C17"/>
    <w:rsid w:val="009F5D4B"/>
    <w:rsid w:val="009F65CE"/>
    <w:rsid w:val="009F685D"/>
    <w:rsid w:val="009F73CE"/>
    <w:rsid w:val="00A01D4A"/>
    <w:rsid w:val="00A02793"/>
    <w:rsid w:val="00A0308C"/>
    <w:rsid w:val="00A03131"/>
    <w:rsid w:val="00A03916"/>
    <w:rsid w:val="00A0455B"/>
    <w:rsid w:val="00A06B6F"/>
    <w:rsid w:val="00A072B9"/>
    <w:rsid w:val="00A136C1"/>
    <w:rsid w:val="00A14848"/>
    <w:rsid w:val="00A15003"/>
    <w:rsid w:val="00A17498"/>
    <w:rsid w:val="00A23C4D"/>
    <w:rsid w:val="00A240FC"/>
    <w:rsid w:val="00A24296"/>
    <w:rsid w:val="00A2699E"/>
    <w:rsid w:val="00A3000F"/>
    <w:rsid w:val="00A32DE9"/>
    <w:rsid w:val="00A342F8"/>
    <w:rsid w:val="00A345A8"/>
    <w:rsid w:val="00A35418"/>
    <w:rsid w:val="00A36257"/>
    <w:rsid w:val="00A42C8A"/>
    <w:rsid w:val="00A4313A"/>
    <w:rsid w:val="00A455C3"/>
    <w:rsid w:val="00A53617"/>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4F9"/>
    <w:rsid w:val="00A83CCE"/>
    <w:rsid w:val="00A8700F"/>
    <w:rsid w:val="00A87331"/>
    <w:rsid w:val="00A875E2"/>
    <w:rsid w:val="00A90252"/>
    <w:rsid w:val="00A90EFC"/>
    <w:rsid w:val="00A911AC"/>
    <w:rsid w:val="00A91C5A"/>
    <w:rsid w:val="00A9395C"/>
    <w:rsid w:val="00A93BAE"/>
    <w:rsid w:val="00A94906"/>
    <w:rsid w:val="00A95021"/>
    <w:rsid w:val="00AA0447"/>
    <w:rsid w:val="00AA1634"/>
    <w:rsid w:val="00AA4D42"/>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E6BFA"/>
    <w:rsid w:val="00AE6F31"/>
    <w:rsid w:val="00AF216B"/>
    <w:rsid w:val="00AF2901"/>
    <w:rsid w:val="00AF2B49"/>
    <w:rsid w:val="00AF44C5"/>
    <w:rsid w:val="00AF6F4A"/>
    <w:rsid w:val="00AF7FA5"/>
    <w:rsid w:val="00B009B6"/>
    <w:rsid w:val="00B05C4B"/>
    <w:rsid w:val="00B07C8A"/>
    <w:rsid w:val="00B10339"/>
    <w:rsid w:val="00B105FE"/>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6766A"/>
    <w:rsid w:val="00B67DE1"/>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016E"/>
    <w:rsid w:val="00BA0809"/>
    <w:rsid w:val="00BA337D"/>
    <w:rsid w:val="00BA5E3A"/>
    <w:rsid w:val="00BA6D16"/>
    <w:rsid w:val="00BB1837"/>
    <w:rsid w:val="00BB18EC"/>
    <w:rsid w:val="00BB2DC8"/>
    <w:rsid w:val="00BB43B1"/>
    <w:rsid w:val="00BB53C8"/>
    <w:rsid w:val="00BB5CC0"/>
    <w:rsid w:val="00BC03D6"/>
    <w:rsid w:val="00BC04DF"/>
    <w:rsid w:val="00BC1293"/>
    <w:rsid w:val="00BC2248"/>
    <w:rsid w:val="00BC33D7"/>
    <w:rsid w:val="00BC3A38"/>
    <w:rsid w:val="00BC43CA"/>
    <w:rsid w:val="00BC4C78"/>
    <w:rsid w:val="00BC6C5A"/>
    <w:rsid w:val="00BD22C3"/>
    <w:rsid w:val="00BD451C"/>
    <w:rsid w:val="00BD4E47"/>
    <w:rsid w:val="00BE0F76"/>
    <w:rsid w:val="00BE3A4F"/>
    <w:rsid w:val="00BE3E17"/>
    <w:rsid w:val="00BE4FA1"/>
    <w:rsid w:val="00BE6FCB"/>
    <w:rsid w:val="00BE7E5E"/>
    <w:rsid w:val="00BF166B"/>
    <w:rsid w:val="00BF18BF"/>
    <w:rsid w:val="00BF33D4"/>
    <w:rsid w:val="00BF33F6"/>
    <w:rsid w:val="00BF3C9C"/>
    <w:rsid w:val="00BF42A5"/>
    <w:rsid w:val="00BF4FD0"/>
    <w:rsid w:val="00BF512B"/>
    <w:rsid w:val="00C00C50"/>
    <w:rsid w:val="00C035EE"/>
    <w:rsid w:val="00C03ED6"/>
    <w:rsid w:val="00C05E32"/>
    <w:rsid w:val="00C07899"/>
    <w:rsid w:val="00C1188C"/>
    <w:rsid w:val="00C13A16"/>
    <w:rsid w:val="00C14222"/>
    <w:rsid w:val="00C15793"/>
    <w:rsid w:val="00C1770E"/>
    <w:rsid w:val="00C17D12"/>
    <w:rsid w:val="00C21B1B"/>
    <w:rsid w:val="00C24E2A"/>
    <w:rsid w:val="00C2621B"/>
    <w:rsid w:val="00C27A91"/>
    <w:rsid w:val="00C31DEB"/>
    <w:rsid w:val="00C36406"/>
    <w:rsid w:val="00C374BE"/>
    <w:rsid w:val="00C41D28"/>
    <w:rsid w:val="00C42030"/>
    <w:rsid w:val="00C45023"/>
    <w:rsid w:val="00C4513E"/>
    <w:rsid w:val="00C4697F"/>
    <w:rsid w:val="00C50157"/>
    <w:rsid w:val="00C52F7B"/>
    <w:rsid w:val="00C53454"/>
    <w:rsid w:val="00C53FC7"/>
    <w:rsid w:val="00C545E0"/>
    <w:rsid w:val="00C5497D"/>
    <w:rsid w:val="00C54F5D"/>
    <w:rsid w:val="00C5613C"/>
    <w:rsid w:val="00C567F1"/>
    <w:rsid w:val="00C56BC3"/>
    <w:rsid w:val="00C57EF6"/>
    <w:rsid w:val="00C60475"/>
    <w:rsid w:val="00C63B2E"/>
    <w:rsid w:val="00C7087D"/>
    <w:rsid w:val="00C71DA5"/>
    <w:rsid w:val="00C742CF"/>
    <w:rsid w:val="00C74552"/>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B3557"/>
    <w:rsid w:val="00CB6D50"/>
    <w:rsid w:val="00CC08D7"/>
    <w:rsid w:val="00CC5351"/>
    <w:rsid w:val="00CC5B03"/>
    <w:rsid w:val="00CC71A2"/>
    <w:rsid w:val="00CC7E30"/>
    <w:rsid w:val="00CD0573"/>
    <w:rsid w:val="00CD1DDC"/>
    <w:rsid w:val="00CD275A"/>
    <w:rsid w:val="00CD364F"/>
    <w:rsid w:val="00CD386B"/>
    <w:rsid w:val="00CD5C5E"/>
    <w:rsid w:val="00CD6F6E"/>
    <w:rsid w:val="00CD7394"/>
    <w:rsid w:val="00CE0AD9"/>
    <w:rsid w:val="00CE0F96"/>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49AB"/>
    <w:rsid w:val="00D06068"/>
    <w:rsid w:val="00D06D52"/>
    <w:rsid w:val="00D07826"/>
    <w:rsid w:val="00D13EF2"/>
    <w:rsid w:val="00D14E52"/>
    <w:rsid w:val="00D15980"/>
    <w:rsid w:val="00D160AD"/>
    <w:rsid w:val="00D16149"/>
    <w:rsid w:val="00D162D6"/>
    <w:rsid w:val="00D17AB0"/>
    <w:rsid w:val="00D229D2"/>
    <w:rsid w:val="00D23528"/>
    <w:rsid w:val="00D24A95"/>
    <w:rsid w:val="00D3266E"/>
    <w:rsid w:val="00D33A96"/>
    <w:rsid w:val="00D343CB"/>
    <w:rsid w:val="00D34CB9"/>
    <w:rsid w:val="00D36D5F"/>
    <w:rsid w:val="00D4215E"/>
    <w:rsid w:val="00D42298"/>
    <w:rsid w:val="00D423F7"/>
    <w:rsid w:val="00D42A41"/>
    <w:rsid w:val="00D4325C"/>
    <w:rsid w:val="00D44553"/>
    <w:rsid w:val="00D4640D"/>
    <w:rsid w:val="00D46DC5"/>
    <w:rsid w:val="00D513E7"/>
    <w:rsid w:val="00D51A78"/>
    <w:rsid w:val="00D5536E"/>
    <w:rsid w:val="00D577C3"/>
    <w:rsid w:val="00D60BBC"/>
    <w:rsid w:val="00D641C8"/>
    <w:rsid w:val="00D641E8"/>
    <w:rsid w:val="00D65405"/>
    <w:rsid w:val="00D66315"/>
    <w:rsid w:val="00D6677C"/>
    <w:rsid w:val="00D671EE"/>
    <w:rsid w:val="00D67E34"/>
    <w:rsid w:val="00D701C1"/>
    <w:rsid w:val="00D74508"/>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32BE"/>
    <w:rsid w:val="00DB58A7"/>
    <w:rsid w:val="00DB5E65"/>
    <w:rsid w:val="00DC2083"/>
    <w:rsid w:val="00DC383E"/>
    <w:rsid w:val="00DC620E"/>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070A3"/>
    <w:rsid w:val="00E11F1B"/>
    <w:rsid w:val="00E12DC1"/>
    <w:rsid w:val="00E13330"/>
    <w:rsid w:val="00E142A0"/>
    <w:rsid w:val="00E14A5B"/>
    <w:rsid w:val="00E151F5"/>
    <w:rsid w:val="00E16E8A"/>
    <w:rsid w:val="00E20057"/>
    <w:rsid w:val="00E2184E"/>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960C7"/>
    <w:rsid w:val="00EA7477"/>
    <w:rsid w:val="00EB1D94"/>
    <w:rsid w:val="00EB6848"/>
    <w:rsid w:val="00EB6D51"/>
    <w:rsid w:val="00EC0451"/>
    <w:rsid w:val="00EC2321"/>
    <w:rsid w:val="00EC3E23"/>
    <w:rsid w:val="00EC4254"/>
    <w:rsid w:val="00EC45DF"/>
    <w:rsid w:val="00EC5339"/>
    <w:rsid w:val="00EC6920"/>
    <w:rsid w:val="00EC6B35"/>
    <w:rsid w:val="00EC77E6"/>
    <w:rsid w:val="00ED0232"/>
    <w:rsid w:val="00ED4B9B"/>
    <w:rsid w:val="00ED4EA6"/>
    <w:rsid w:val="00EE04DE"/>
    <w:rsid w:val="00EE088A"/>
    <w:rsid w:val="00EE23F9"/>
    <w:rsid w:val="00EE6ED4"/>
    <w:rsid w:val="00EE7035"/>
    <w:rsid w:val="00EF299A"/>
    <w:rsid w:val="00EF2ABB"/>
    <w:rsid w:val="00EF3BAD"/>
    <w:rsid w:val="00EF3C2A"/>
    <w:rsid w:val="00EF4178"/>
    <w:rsid w:val="00F00C6D"/>
    <w:rsid w:val="00F02216"/>
    <w:rsid w:val="00F035B9"/>
    <w:rsid w:val="00F05467"/>
    <w:rsid w:val="00F11094"/>
    <w:rsid w:val="00F11EFD"/>
    <w:rsid w:val="00F15D3B"/>
    <w:rsid w:val="00F1617C"/>
    <w:rsid w:val="00F21250"/>
    <w:rsid w:val="00F21471"/>
    <w:rsid w:val="00F22E17"/>
    <w:rsid w:val="00F24754"/>
    <w:rsid w:val="00F254ED"/>
    <w:rsid w:val="00F26E2E"/>
    <w:rsid w:val="00F340DC"/>
    <w:rsid w:val="00F355FF"/>
    <w:rsid w:val="00F36684"/>
    <w:rsid w:val="00F371C3"/>
    <w:rsid w:val="00F422B6"/>
    <w:rsid w:val="00F424BD"/>
    <w:rsid w:val="00F47A5C"/>
    <w:rsid w:val="00F51126"/>
    <w:rsid w:val="00F517D5"/>
    <w:rsid w:val="00F52907"/>
    <w:rsid w:val="00F54DC6"/>
    <w:rsid w:val="00F551CB"/>
    <w:rsid w:val="00F61C7E"/>
    <w:rsid w:val="00F63100"/>
    <w:rsid w:val="00F67042"/>
    <w:rsid w:val="00F7256D"/>
    <w:rsid w:val="00F736CC"/>
    <w:rsid w:val="00F748BD"/>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0CA7"/>
    <w:rsid w:val="00FA1089"/>
    <w:rsid w:val="00FA1588"/>
    <w:rsid w:val="00FA197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1F2"/>
    <w:rsid w:val="00FC03FE"/>
    <w:rsid w:val="00FC19A4"/>
    <w:rsid w:val="00FC2492"/>
    <w:rsid w:val="00FC31A4"/>
    <w:rsid w:val="00FC38AC"/>
    <w:rsid w:val="00FC38B2"/>
    <w:rsid w:val="00FC6ABD"/>
    <w:rsid w:val="00FC6F38"/>
    <w:rsid w:val="00FD1367"/>
    <w:rsid w:val="00FD1465"/>
    <w:rsid w:val="00FD19F7"/>
    <w:rsid w:val="00FD5380"/>
    <w:rsid w:val="00FD6B08"/>
    <w:rsid w:val="00FE097D"/>
    <w:rsid w:val="00FE24DA"/>
    <w:rsid w:val="00FE339F"/>
    <w:rsid w:val="00FF006B"/>
    <w:rsid w:val="00FF6224"/>
    <w:rsid w:val="00FF678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64725"/>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uiPriority w:val="9"/>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before="240"/>
    </w:pPr>
    <w:rPr>
      <w:rFonts w:asciiTheme="minorHAnsi" w:hAnsiTheme="minorHAnsi" w:cstheme="minorHAnsi"/>
      <w:b/>
      <w:bCs/>
      <w:sz w:val="20"/>
      <w:szCs w:val="20"/>
    </w:rPr>
  </w:style>
  <w:style w:type="paragraph" w:styleId="13">
    <w:name w:val="toc 1"/>
    <w:basedOn w:val="a0"/>
    <w:next w:val="a0"/>
    <w:autoRedefine/>
    <w:uiPriority w:val="39"/>
    <w:unhideWhenUsed/>
    <w:rsid w:val="00856D1A"/>
    <w:pPr>
      <w:tabs>
        <w:tab w:val="left" w:pos="720"/>
        <w:tab w:val="right" w:pos="10195"/>
      </w:tabs>
      <w:spacing w:line="276" w:lineRule="auto"/>
      <w:jc w:val="both"/>
    </w:pPr>
    <w:rPr>
      <w:rFonts w:asciiTheme="majorHAnsi" w:hAnsiTheme="majorHAnsi"/>
      <w:b/>
      <w:bCs/>
      <w:caps/>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0">
    <w:name w:val="Body Text Indent"/>
    <w:basedOn w:val="a0"/>
    <w:link w:val="aff1"/>
    <w:semiHidden/>
    <w:unhideWhenUsed/>
    <w:rsid w:val="00985A95"/>
    <w:pPr>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spacing w:before="40" w:after="40"/>
      <w:jc w:val="center"/>
    </w:pPr>
    <w:rPr>
      <w:spacing w:val="2"/>
      <w:sz w:val="28"/>
      <w:szCs w:val="28"/>
    </w:rPr>
  </w:style>
  <w:style w:type="paragraph" w:customStyle="1" w:styleId="aff5">
    <w:name w:val="По центру"/>
    <w:basedOn w:val="a0"/>
    <w:next w:val="a0"/>
    <w:rsid w:val="00985A95"/>
    <w:pPr>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7">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8">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4"/>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AE6F31"/>
    <w:rPr>
      <w:color w:val="605E5C"/>
      <w:shd w:val="clear" w:color="auto" w:fill="E1DFDD"/>
    </w:rPr>
  </w:style>
  <w:style w:type="character" w:customStyle="1" w:styleId="a8">
    <w:name w:val="Абзац списка Знак"/>
    <w:aliases w:val="2 Спс точк Знак"/>
    <w:link w:val="a7"/>
    <w:uiPriority w:val="34"/>
    <w:locked/>
    <w:rsid w:val="0067517F"/>
    <w:rPr>
      <w:rFonts w:ascii="Times New Roman" w:eastAsia="Times New Roman" w:hAnsi="Times New Roman" w:cs="Times New Roman"/>
      <w:sz w:val="24"/>
      <w:szCs w:val="24"/>
      <w:lang w:eastAsia="ru-RU"/>
    </w:rPr>
  </w:style>
  <w:style w:type="paragraph" w:styleId="36">
    <w:name w:val="toc 3"/>
    <w:basedOn w:val="a0"/>
    <w:next w:val="a0"/>
    <w:autoRedefine/>
    <w:uiPriority w:val="39"/>
    <w:unhideWhenUsed/>
    <w:rsid w:val="00E960C7"/>
    <w:pPr>
      <w:ind w:left="240"/>
    </w:pPr>
    <w:rPr>
      <w:rFonts w:asciiTheme="minorHAnsi" w:hAnsiTheme="minorHAnsi" w:cstheme="minorHAnsi"/>
      <w:sz w:val="20"/>
      <w:szCs w:val="20"/>
    </w:rPr>
  </w:style>
  <w:style w:type="paragraph" w:styleId="44">
    <w:name w:val="toc 4"/>
    <w:basedOn w:val="a0"/>
    <w:next w:val="a0"/>
    <w:autoRedefine/>
    <w:uiPriority w:val="39"/>
    <w:unhideWhenUsed/>
    <w:rsid w:val="00E960C7"/>
    <w:pPr>
      <w:ind w:left="480"/>
    </w:pPr>
    <w:rPr>
      <w:rFonts w:asciiTheme="minorHAnsi" w:hAnsiTheme="minorHAnsi" w:cstheme="minorHAnsi"/>
      <w:sz w:val="20"/>
      <w:szCs w:val="20"/>
    </w:rPr>
  </w:style>
  <w:style w:type="paragraph" w:styleId="53">
    <w:name w:val="toc 5"/>
    <w:basedOn w:val="a0"/>
    <w:next w:val="a0"/>
    <w:autoRedefine/>
    <w:uiPriority w:val="39"/>
    <w:unhideWhenUsed/>
    <w:rsid w:val="00E960C7"/>
    <w:pPr>
      <w:ind w:left="720"/>
    </w:pPr>
    <w:rPr>
      <w:rFonts w:asciiTheme="minorHAnsi" w:hAnsiTheme="minorHAnsi" w:cstheme="minorHAnsi"/>
      <w:sz w:val="20"/>
      <w:szCs w:val="20"/>
    </w:rPr>
  </w:style>
  <w:style w:type="paragraph" w:styleId="61">
    <w:name w:val="toc 6"/>
    <w:basedOn w:val="a0"/>
    <w:next w:val="a0"/>
    <w:autoRedefine/>
    <w:uiPriority w:val="39"/>
    <w:unhideWhenUsed/>
    <w:rsid w:val="00E960C7"/>
    <w:pPr>
      <w:ind w:left="960"/>
    </w:pPr>
    <w:rPr>
      <w:rFonts w:asciiTheme="minorHAnsi" w:hAnsiTheme="minorHAnsi" w:cstheme="minorHAnsi"/>
      <w:sz w:val="20"/>
      <w:szCs w:val="20"/>
    </w:rPr>
  </w:style>
  <w:style w:type="paragraph" w:styleId="72">
    <w:name w:val="toc 7"/>
    <w:basedOn w:val="a0"/>
    <w:next w:val="a0"/>
    <w:autoRedefine/>
    <w:uiPriority w:val="39"/>
    <w:unhideWhenUsed/>
    <w:rsid w:val="00E960C7"/>
    <w:pPr>
      <w:ind w:left="1200"/>
    </w:pPr>
    <w:rPr>
      <w:rFonts w:asciiTheme="minorHAnsi" w:hAnsiTheme="minorHAnsi" w:cstheme="minorHAnsi"/>
      <w:sz w:val="20"/>
      <w:szCs w:val="20"/>
    </w:rPr>
  </w:style>
  <w:style w:type="paragraph" w:styleId="8">
    <w:name w:val="toc 8"/>
    <w:basedOn w:val="a0"/>
    <w:next w:val="a0"/>
    <w:autoRedefine/>
    <w:uiPriority w:val="39"/>
    <w:unhideWhenUsed/>
    <w:rsid w:val="00E960C7"/>
    <w:pPr>
      <w:ind w:left="1440"/>
    </w:pPr>
    <w:rPr>
      <w:rFonts w:asciiTheme="minorHAnsi" w:hAnsiTheme="minorHAnsi" w:cstheme="minorHAnsi"/>
      <w:sz w:val="20"/>
      <w:szCs w:val="20"/>
    </w:rPr>
  </w:style>
  <w:style w:type="paragraph" w:styleId="9">
    <w:name w:val="toc 9"/>
    <w:basedOn w:val="a0"/>
    <w:next w:val="a0"/>
    <w:autoRedefine/>
    <w:uiPriority w:val="39"/>
    <w:unhideWhenUsed/>
    <w:rsid w:val="00E960C7"/>
    <w:pPr>
      <w:ind w:left="168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27997840">
      <w:bodyDiv w:val="1"/>
      <w:marLeft w:val="0"/>
      <w:marRight w:val="0"/>
      <w:marTop w:val="0"/>
      <w:marBottom w:val="0"/>
      <w:divBdr>
        <w:top w:val="none" w:sz="0" w:space="0" w:color="auto"/>
        <w:left w:val="none" w:sz="0" w:space="0" w:color="auto"/>
        <w:bottom w:val="none" w:sz="0" w:space="0" w:color="auto"/>
        <w:right w:val="none" w:sz="0" w:space="0" w:color="auto"/>
      </w:divBdr>
      <w:divsChild>
        <w:div w:id="53090966">
          <w:marLeft w:val="0"/>
          <w:marRight w:val="0"/>
          <w:marTop w:val="0"/>
          <w:marBottom w:val="0"/>
          <w:divBdr>
            <w:top w:val="none" w:sz="0" w:space="0" w:color="auto"/>
            <w:left w:val="none" w:sz="0" w:space="0" w:color="auto"/>
            <w:bottom w:val="none" w:sz="0" w:space="0" w:color="auto"/>
            <w:right w:val="none" w:sz="0" w:space="0" w:color="auto"/>
          </w:divBdr>
          <w:divsChild>
            <w:div w:id="1402676667">
              <w:marLeft w:val="0"/>
              <w:marRight w:val="0"/>
              <w:marTop w:val="0"/>
              <w:marBottom w:val="0"/>
              <w:divBdr>
                <w:top w:val="none" w:sz="0" w:space="0" w:color="auto"/>
                <w:left w:val="none" w:sz="0" w:space="0" w:color="auto"/>
                <w:bottom w:val="none" w:sz="0" w:space="0" w:color="auto"/>
                <w:right w:val="none" w:sz="0" w:space="0" w:color="auto"/>
              </w:divBdr>
              <w:divsChild>
                <w:div w:id="212922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7445">
      <w:bodyDiv w:val="1"/>
      <w:marLeft w:val="0"/>
      <w:marRight w:val="0"/>
      <w:marTop w:val="0"/>
      <w:marBottom w:val="0"/>
      <w:divBdr>
        <w:top w:val="none" w:sz="0" w:space="0" w:color="auto"/>
        <w:left w:val="none" w:sz="0" w:space="0" w:color="auto"/>
        <w:bottom w:val="none" w:sz="0" w:space="0" w:color="auto"/>
        <w:right w:val="none" w:sz="0" w:space="0" w:color="auto"/>
      </w:divBdr>
    </w:div>
    <w:div w:id="54933743">
      <w:bodyDiv w:val="1"/>
      <w:marLeft w:val="0"/>
      <w:marRight w:val="0"/>
      <w:marTop w:val="0"/>
      <w:marBottom w:val="0"/>
      <w:divBdr>
        <w:top w:val="none" w:sz="0" w:space="0" w:color="auto"/>
        <w:left w:val="none" w:sz="0" w:space="0" w:color="auto"/>
        <w:bottom w:val="none" w:sz="0" w:space="0" w:color="auto"/>
        <w:right w:val="none" w:sz="0" w:space="0" w:color="auto"/>
      </w:divBdr>
    </w:div>
    <w:div w:id="98769039">
      <w:bodyDiv w:val="1"/>
      <w:marLeft w:val="0"/>
      <w:marRight w:val="0"/>
      <w:marTop w:val="0"/>
      <w:marBottom w:val="0"/>
      <w:divBdr>
        <w:top w:val="none" w:sz="0" w:space="0" w:color="auto"/>
        <w:left w:val="none" w:sz="0" w:space="0" w:color="auto"/>
        <w:bottom w:val="none" w:sz="0" w:space="0" w:color="auto"/>
        <w:right w:val="none" w:sz="0" w:space="0" w:color="auto"/>
      </w:divBdr>
    </w:div>
    <w:div w:id="99185287">
      <w:bodyDiv w:val="1"/>
      <w:marLeft w:val="0"/>
      <w:marRight w:val="0"/>
      <w:marTop w:val="0"/>
      <w:marBottom w:val="0"/>
      <w:divBdr>
        <w:top w:val="none" w:sz="0" w:space="0" w:color="auto"/>
        <w:left w:val="none" w:sz="0" w:space="0" w:color="auto"/>
        <w:bottom w:val="none" w:sz="0" w:space="0" w:color="auto"/>
        <w:right w:val="none" w:sz="0" w:space="0" w:color="auto"/>
      </w:divBdr>
      <w:divsChild>
        <w:div w:id="1773276765">
          <w:marLeft w:val="0"/>
          <w:marRight w:val="0"/>
          <w:marTop w:val="0"/>
          <w:marBottom w:val="0"/>
          <w:divBdr>
            <w:top w:val="none" w:sz="0" w:space="0" w:color="auto"/>
            <w:left w:val="none" w:sz="0" w:space="0" w:color="auto"/>
            <w:bottom w:val="none" w:sz="0" w:space="0" w:color="auto"/>
            <w:right w:val="none" w:sz="0" w:space="0" w:color="auto"/>
          </w:divBdr>
          <w:divsChild>
            <w:div w:id="1661809300">
              <w:marLeft w:val="0"/>
              <w:marRight w:val="0"/>
              <w:marTop w:val="0"/>
              <w:marBottom w:val="0"/>
              <w:divBdr>
                <w:top w:val="none" w:sz="0" w:space="0" w:color="auto"/>
                <w:left w:val="none" w:sz="0" w:space="0" w:color="auto"/>
                <w:bottom w:val="none" w:sz="0" w:space="0" w:color="auto"/>
                <w:right w:val="none" w:sz="0" w:space="0" w:color="auto"/>
              </w:divBdr>
              <w:divsChild>
                <w:div w:id="50366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27444">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3547955">
      <w:bodyDiv w:val="1"/>
      <w:marLeft w:val="0"/>
      <w:marRight w:val="0"/>
      <w:marTop w:val="0"/>
      <w:marBottom w:val="0"/>
      <w:divBdr>
        <w:top w:val="none" w:sz="0" w:space="0" w:color="auto"/>
        <w:left w:val="none" w:sz="0" w:space="0" w:color="auto"/>
        <w:bottom w:val="none" w:sz="0" w:space="0" w:color="auto"/>
        <w:right w:val="none" w:sz="0" w:space="0" w:color="auto"/>
      </w:divBdr>
    </w:div>
    <w:div w:id="199786034">
      <w:bodyDiv w:val="1"/>
      <w:marLeft w:val="0"/>
      <w:marRight w:val="0"/>
      <w:marTop w:val="0"/>
      <w:marBottom w:val="0"/>
      <w:divBdr>
        <w:top w:val="none" w:sz="0" w:space="0" w:color="auto"/>
        <w:left w:val="none" w:sz="0" w:space="0" w:color="auto"/>
        <w:bottom w:val="none" w:sz="0" w:space="0" w:color="auto"/>
        <w:right w:val="none" w:sz="0" w:space="0" w:color="auto"/>
      </w:divBdr>
    </w:div>
    <w:div w:id="267389912">
      <w:bodyDiv w:val="1"/>
      <w:marLeft w:val="0"/>
      <w:marRight w:val="0"/>
      <w:marTop w:val="0"/>
      <w:marBottom w:val="0"/>
      <w:divBdr>
        <w:top w:val="none" w:sz="0" w:space="0" w:color="auto"/>
        <w:left w:val="none" w:sz="0" w:space="0" w:color="auto"/>
        <w:bottom w:val="none" w:sz="0" w:space="0" w:color="auto"/>
        <w:right w:val="none" w:sz="0" w:space="0" w:color="auto"/>
      </w:divBdr>
    </w:div>
    <w:div w:id="309948281">
      <w:bodyDiv w:val="1"/>
      <w:marLeft w:val="0"/>
      <w:marRight w:val="0"/>
      <w:marTop w:val="0"/>
      <w:marBottom w:val="0"/>
      <w:divBdr>
        <w:top w:val="none" w:sz="0" w:space="0" w:color="auto"/>
        <w:left w:val="none" w:sz="0" w:space="0" w:color="auto"/>
        <w:bottom w:val="none" w:sz="0" w:space="0" w:color="auto"/>
        <w:right w:val="none" w:sz="0" w:space="0" w:color="auto"/>
      </w:divBdr>
    </w:div>
    <w:div w:id="32088610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63553794">
      <w:bodyDiv w:val="1"/>
      <w:marLeft w:val="0"/>
      <w:marRight w:val="0"/>
      <w:marTop w:val="0"/>
      <w:marBottom w:val="0"/>
      <w:divBdr>
        <w:top w:val="none" w:sz="0" w:space="0" w:color="auto"/>
        <w:left w:val="none" w:sz="0" w:space="0" w:color="auto"/>
        <w:bottom w:val="none" w:sz="0" w:space="0" w:color="auto"/>
        <w:right w:val="none" w:sz="0" w:space="0" w:color="auto"/>
      </w:divBdr>
    </w:div>
    <w:div w:id="388307682">
      <w:bodyDiv w:val="1"/>
      <w:marLeft w:val="0"/>
      <w:marRight w:val="0"/>
      <w:marTop w:val="0"/>
      <w:marBottom w:val="0"/>
      <w:divBdr>
        <w:top w:val="none" w:sz="0" w:space="0" w:color="auto"/>
        <w:left w:val="none" w:sz="0" w:space="0" w:color="auto"/>
        <w:bottom w:val="none" w:sz="0" w:space="0" w:color="auto"/>
        <w:right w:val="none" w:sz="0" w:space="0" w:color="auto"/>
      </w:divBdr>
    </w:div>
    <w:div w:id="403799534">
      <w:bodyDiv w:val="1"/>
      <w:marLeft w:val="0"/>
      <w:marRight w:val="0"/>
      <w:marTop w:val="0"/>
      <w:marBottom w:val="0"/>
      <w:divBdr>
        <w:top w:val="none" w:sz="0" w:space="0" w:color="auto"/>
        <w:left w:val="none" w:sz="0" w:space="0" w:color="auto"/>
        <w:bottom w:val="none" w:sz="0" w:space="0" w:color="auto"/>
        <w:right w:val="none" w:sz="0" w:space="0" w:color="auto"/>
      </w:divBdr>
    </w:div>
    <w:div w:id="416632915">
      <w:bodyDiv w:val="1"/>
      <w:marLeft w:val="0"/>
      <w:marRight w:val="0"/>
      <w:marTop w:val="0"/>
      <w:marBottom w:val="0"/>
      <w:divBdr>
        <w:top w:val="none" w:sz="0" w:space="0" w:color="auto"/>
        <w:left w:val="none" w:sz="0" w:space="0" w:color="auto"/>
        <w:bottom w:val="none" w:sz="0" w:space="0" w:color="auto"/>
        <w:right w:val="none" w:sz="0" w:space="0" w:color="auto"/>
      </w:divBdr>
    </w:div>
    <w:div w:id="461969509">
      <w:bodyDiv w:val="1"/>
      <w:marLeft w:val="0"/>
      <w:marRight w:val="0"/>
      <w:marTop w:val="0"/>
      <w:marBottom w:val="0"/>
      <w:divBdr>
        <w:top w:val="none" w:sz="0" w:space="0" w:color="auto"/>
        <w:left w:val="none" w:sz="0" w:space="0" w:color="auto"/>
        <w:bottom w:val="none" w:sz="0" w:space="0" w:color="auto"/>
        <w:right w:val="none" w:sz="0" w:space="0" w:color="auto"/>
      </w:divBdr>
    </w:div>
    <w:div w:id="471754020">
      <w:bodyDiv w:val="1"/>
      <w:marLeft w:val="0"/>
      <w:marRight w:val="0"/>
      <w:marTop w:val="0"/>
      <w:marBottom w:val="0"/>
      <w:divBdr>
        <w:top w:val="none" w:sz="0" w:space="0" w:color="auto"/>
        <w:left w:val="none" w:sz="0" w:space="0" w:color="auto"/>
        <w:bottom w:val="none" w:sz="0" w:space="0" w:color="auto"/>
        <w:right w:val="none" w:sz="0" w:space="0" w:color="auto"/>
      </w:divBdr>
    </w:div>
    <w:div w:id="550658249">
      <w:bodyDiv w:val="1"/>
      <w:marLeft w:val="0"/>
      <w:marRight w:val="0"/>
      <w:marTop w:val="0"/>
      <w:marBottom w:val="0"/>
      <w:divBdr>
        <w:top w:val="none" w:sz="0" w:space="0" w:color="auto"/>
        <w:left w:val="none" w:sz="0" w:space="0" w:color="auto"/>
        <w:bottom w:val="none" w:sz="0" w:space="0" w:color="auto"/>
        <w:right w:val="none" w:sz="0" w:space="0" w:color="auto"/>
      </w:divBdr>
      <w:divsChild>
        <w:div w:id="464005354">
          <w:marLeft w:val="0"/>
          <w:marRight w:val="0"/>
          <w:marTop w:val="0"/>
          <w:marBottom w:val="0"/>
          <w:divBdr>
            <w:top w:val="none" w:sz="0" w:space="0" w:color="auto"/>
            <w:left w:val="none" w:sz="0" w:space="0" w:color="auto"/>
            <w:bottom w:val="none" w:sz="0" w:space="0" w:color="auto"/>
            <w:right w:val="none" w:sz="0" w:space="0" w:color="auto"/>
          </w:divBdr>
          <w:divsChild>
            <w:div w:id="1998148941">
              <w:marLeft w:val="0"/>
              <w:marRight w:val="0"/>
              <w:marTop w:val="0"/>
              <w:marBottom w:val="0"/>
              <w:divBdr>
                <w:top w:val="none" w:sz="0" w:space="0" w:color="auto"/>
                <w:left w:val="none" w:sz="0" w:space="0" w:color="auto"/>
                <w:bottom w:val="none" w:sz="0" w:space="0" w:color="auto"/>
                <w:right w:val="none" w:sz="0" w:space="0" w:color="auto"/>
              </w:divBdr>
              <w:divsChild>
                <w:div w:id="289551754">
                  <w:marLeft w:val="0"/>
                  <w:marRight w:val="0"/>
                  <w:marTop w:val="0"/>
                  <w:marBottom w:val="0"/>
                  <w:divBdr>
                    <w:top w:val="none" w:sz="0" w:space="0" w:color="auto"/>
                    <w:left w:val="none" w:sz="0" w:space="0" w:color="auto"/>
                    <w:bottom w:val="none" w:sz="0" w:space="0" w:color="auto"/>
                    <w:right w:val="none" w:sz="0" w:space="0" w:color="auto"/>
                  </w:divBdr>
                  <w:divsChild>
                    <w:div w:id="17091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065759">
      <w:bodyDiv w:val="1"/>
      <w:marLeft w:val="0"/>
      <w:marRight w:val="0"/>
      <w:marTop w:val="0"/>
      <w:marBottom w:val="0"/>
      <w:divBdr>
        <w:top w:val="none" w:sz="0" w:space="0" w:color="auto"/>
        <w:left w:val="none" w:sz="0" w:space="0" w:color="auto"/>
        <w:bottom w:val="none" w:sz="0" w:space="0" w:color="auto"/>
        <w:right w:val="none" w:sz="0" w:space="0" w:color="auto"/>
      </w:divBdr>
    </w:div>
    <w:div w:id="593828789">
      <w:bodyDiv w:val="1"/>
      <w:marLeft w:val="0"/>
      <w:marRight w:val="0"/>
      <w:marTop w:val="0"/>
      <w:marBottom w:val="0"/>
      <w:divBdr>
        <w:top w:val="none" w:sz="0" w:space="0" w:color="auto"/>
        <w:left w:val="none" w:sz="0" w:space="0" w:color="auto"/>
        <w:bottom w:val="none" w:sz="0" w:space="0" w:color="auto"/>
        <w:right w:val="none" w:sz="0" w:space="0" w:color="auto"/>
      </w:divBdr>
    </w:div>
    <w:div w:id="610747338">
      <w:bodyDiv w:val="1"/>
      <w:marLeft w:val="0"/>
      <w:marRight w:val="0"/>
      <w:marTop w:val="0"/>
      <w:marBottom w:val="0"/>
      <w:divBdr>
        <w:top w:val="none" w:sz="0" w:space="0" w:color="auto"/>
        <w:left w:val="none" w:sz="0" w:space="0" w:color="auto"/>
        <w:bottom w:val="none" w:sz="0" w:space="0" w:color="auto"/>
        <w:right w:val="none" w:sz="0" w:space="0" w:color="auto"/>
      </w:divBdr>
      <w:divsChild>
        <w:div w:id="209609816">
          <w:marLeft w:val="0"/>
          <w:marRight w:val="0"/>
          <w:marTop w:val="0"/>
          <w:marBottom w:val="0"/>
          <w:divBdr>
            <w:top w:val="none" w:sz="0" w:space="0" w:color="auto"/>
            <w:left w:val="none" w:sz="0" w:space="0" w:color="auto"/>
            <w:bottom w:val="none" w:sz="0" w:space="0" w:color="auto"/>
            <w:right w:val="none" w:sz="0" w:space="0" w:color="auto"/>
          </w:divBdr>
          <w:divsChild>
            <w:div w:id="15931477">
              <w:marLeft w:val="0"/>
              <w:marRight w:val="0"/>
              <w:marTop w:val="0"/>
              <w:marBottom w:val="0"/>
              <w:divBdr>
                <w:top w:val="none" w:sz="0" w:space="0" w:color="auto"/>
                <w:left w:val="none" w:sz="0" w:space="0" w:color="auto"/>
                <w:bottom w:val="none" w:sz="0" w:space="0" w:color="auto"/>
                <w:right w:val="none" w:sz="0" w:space="0" w:color="auto"/>
              </w:divBdr>
              <w:divsChild>
                <w:div w:id="15618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37460">
      <w:bodyDiv w:val="1"/>
      <w:marLeft w:val="0"/>
      <w:marRight w:val="0"/>
      <w:marTop w:val="0"/>
      <w:marBottom w:val="0"/>
      <w:divBdr>
        <w:top w:val="none" w:sz="0" w:space="0" w:color="auto"/>
        <w:left w:val="none" w:sz="0" w:space="0" w:color="auto"/>
        <w:bottom w:val="none" w:sz="0" w:space="0" w:color="auto"/>
        <w:right w:val="none" w:sz="0" w:space="0" w:color="auto"/>
      </w:divBdr>
      <w:divsChild>
        <w:div w:id="1909417014">
          <w:marLeft w:val="0"/>
          <w:marRight w:val="0"/>
          <w:marTop w:val="0"/>
          <w:marBottom w:val="0"/>
          <w:divBdr>
            <w:top w:val="none" w:sz="0" w:space="0" w:color="auto"/>
            <w:left w:val="none" w:sz="0" w:space="0" w:color="auto"/>
            <w:bottom w:val="none" w:sz="0" w:space="0" w:color="auto"/>
            <w:right w:val="none" w:sz="0" w:space="0" w:color="auto"/>
          </w:divBdr>
          <w:divsChild>
            <w:div w:id="1467629175">
              <w:marLeft w:val="0"/>
              <w:marRight w:val="0"/>
              <w:marTop w:val="0"/>
              <w:marBottom w:val="0"/>
              <w:divBdr>
                <w:top w:val="none" w:sz="0" w:space="0" w:color="auto"/>
                <w:left w:val="none" w:sz="0" w:space="0" w:color="auto"/>
                <w:bottom w:val="none" w:sz="0" w:space="0" w:color="auto"/>
                <w:right w:val="none" w:sz="0" w:space="0" w:color="auto"/>
              </w:divBdr>
              <w:divsChild>
                <w:div w:id="65425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409101">
      <w:bodyDiv w:val="1"/>
      <w:marLeft w:val="0"/>
      <w:marRight w:val="0"/>
      <w:marTop w:val="0"/>
      <w:marBottom w:val="0"/>
      <w:divBdr>
        <w:top w:val="none" w:sz="0" w:space="0" w:color="auto"/>
        <w:left w:val="none" w:sz="0" w:space="0" w:color="auto"/>
        <w:bottom w:val="none" w:sz="0" w:space="0" w:color="auto"/>
        <w:right w:val="none" w:sz="0" w:space="0" w:color="auto"/>
      </w:divBdr>
      <w:divsChild>
        <w:div w:id="1278175597">
          <w:marLeft w:val="0"/>
          <w:marRight w:val="0"/>
          <w:marTop w:val="0"/>
          <w:marBottom w:val="0"/>
          <w:divBdr>
            <w:top w:val="none" w:sz="0" w:space="0" w:color="auto"/>
            <w:left w:val="none" w:sz="0" w:space="0" w:color="auto"/>
            <w:bottom w:val="none" w:sz="0" w:space="0" w:color="auto"/>
            <w:right w:val="none" w:sz="0" w:space="0" w:color="auto"/>
          </w:divBdr>
          <w:divsChild>
            <w:div w:id="1641497763">
              <w:marLeft w:val="0"/>
              <w:marRight w:val="0"/>
              <w:marTop w:val="0"/>
              <w:marBottom w:val="0"/>
              <w:divBdr>
                <w:top w:val="none" w:sz="0" w:space="0" w:color="auto"/>
                <w:left w:val="none" w:sz="0" w:space="0" w:color="auto"/>
                <w:bottom w:val="none" w:sz="0" w:space="0" w:color="auto"/>
                <w:right w:val="none" w:sz="0" w:space="0" w:color="auto"/>
              </w:divBdr>
              <w:divsChild>
                <w:div w:id="150158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61050">
      <w:bodyDiv w:val="1"/>
      <w:marLeft w:val="0"/>
      <w:marRight w:val="0"/>
      <w:marTop w:val="0"/>
      <w:marBottom w:val="0"/>
      <w:divBdr>
        <w:top w:val="none" w:sz="0" w:space="0" w:color="auto"/>
        <w:left w:val="none" w:sz="0" w:space="0" w:color="auto"/>
        <w:bottom w:val="none" w:sz="0" w:space="0" w:color="auto"/>
        <w:right w:val="none" w:sz="0" w:space="0" w:color="auto"/>
      </w:divBdr>
    </w:div>
    <w:div w:id="668406729">
      <w:bodyDiv w:val="1"/>
      <w:marLeft w:val="0"/>
      <w:marRight w:val="0"/>
      <w:marTop w:val="0"/>
      <w:marBottom w:val="0"/>
      <w:divBdr>
        <w:top w:val="none" w:sz="0" w:space="0" w:color="auto"/>
        <w:left w:val="none" w:sz="0" w:space="0" w:color="auto"/>
        <w:bottom w:val="none" w:sz="0" w:space="0" w:color="auto"/>
        <w:right w:val="none" w:sz="0" w:space="0" w:color="auto"/>
      </w:divBdr>
      <w:divsChild>
        <w:div w:id="1744064792">
          <w:marLeft w:val="0"/>
          <w:marRight w:val="0"/>
          <w:marTop w:val="0"/>
          <w:marBottom w:val="0"/>
          <w:divBdr>
            <w:top w:val="none" w:sz="0" w:space="0" w:color="auto"/>
            <w:left w:val="none" w:sz="0" w:space="0" w:color="auto"/>
            <w:bottom w:val="none" w:sz="0" w:space="0" w:color="auto"/>
            <w:right w:val="none" w:sz="0" w:space="0" w:color="auto"/>
          </w:divBdr>
          <w:divsChild>
            <w:div w:id="2013531360">
              <w:marLeft w:val="0"/>
              <w:marRight w:val="0"/>
              <w:marTop w:val="0"/>
              <w:marBottom w:val="0"/>
              <w:divBdr>
                <w:top w:val="none" w:sz="0" w:space="0" w:color="auto"/>
                <w:left w:val="none" w:sz="0" w:space="0" w:color="auto"/>
                <w:bottom w:val="none" w:sz="0" w:space="0" w:color="auto"/>
                <w:right w:val="none" w:sz="0" w:space="0" w:color="auto"/>
              </w:divBdr>
              <w:divsChild>
                <w:div w:id="180900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38207438">
      <w:bodyDiv w:val="1"/>
      <w:marLeft w:val="0"/>
      <w:marRight w:val="0"/>
      <w:marTop w:val="0"/>
      <w:marBottom w:val="0"/>
      <w:divBdr>
        <w:top w:val="none" w:sz="0" w:space="0" w:color="auto"/>
        <w:left w:val="none" w:sz="0" w:space="0" w:color="auto"/>
        <w:bottom w:val="none" w:sz="0" w:space="0" w:color="auto"/>
        <w:right w:val="none" w:sz="0" w:space="0" w:color="auto"/>
      </w:divBdr>
      <w:divsChild>
        <w:div w:id="1249457647">
          <w:marLeft w:val="0"/>
          <w:marRight w:val="0"/>
          <w:marTop w:val="0"/>
          <w:marBottom w:val="0"/>
          <w:divBdr>
            <w:top w:val="none" w:sz="0" w:space="0" w:color="auto"/>
            <w:left w:val="none" w:sz="0" w:space="0" w:color="auto"/>
            <w:bottom w:val="none" w:sz="0" w:space="0" w:color="auto"/>
            <w:right w:val="none" w:sz="0" w:space="0" w:color="auto"/>
          </w:divBdr>
          <w:divsChild>
            <w:div w:id="1396321512">
              <w:marLeft w:val="0"/>
              <w:marRight w:val="0"/>
              <w:marTop w:val="0"/>
              <w:marBottom w:val="0"/>
              <w:divBdr>
                <w:top w:val="none" w:sz="0" w:space="0" w:color="auto"/>
                <w:left w:val="none" w:sz="0" w:space="0" w:color="auto"/>
                <w:bottom w:val="none" w:sz="0" w:space="0" w:color="auto"/>
                <w:right w:val="none" w:sz="0" w:space="0" w:color="auto"/>
              </w:divBdr>
              <w:divsChild>
                <w:div w:id="14817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304017">
      <w:bodyDiv w:val="1"/>
      <w:marLeft w:val="0"/>
      <w:marRight w:val="0"/>
      <w:marTop w:val="0"/>
      <w:marBottom w:val="0"/>
      <w:divBdr>
        <w:top w:val="none" w:sz="0" w:space="0" w:color="auto"/>
        <w:left w:val="none" w:sz="0" w:space="0" w:color="auto"/>
        <w:bottom w:val="none" w:sz="0" w:space="0" w:color="auto"/>
        <w:right w:val="none" w:sz="0" w:space="0" w:color="auto"/>
      </w:divBdr>
    </w:div>
    <w:div w:id="779184423">
      <w:bodyDiv w:val="1"/>
      <w:marLeft w:val="0"/>
      <w:marRight w:val="0"/>
      <w:marTop w:val="0"/>
      <w:marBottom w:val="0"/>
      <w:divBdr>
        <w:top w:val="none" w:sz="0" w:space="0" w:color="auto"/>
        <w:left w:val="none" w:sz="0" w:space="0" w:color="auto"/>
        <w:bottom w:val="none" w:sz="0" w:space="0" w:color="auto"/>
        <w:right w:val="none" w:sz="0" w:space="0" w:color="auto"/>
      </w:divBdr>
    </w:div>
    <w:div w:id="850335614">
      <w:bodyDiv w:val="1"/>
      <w:marLeft w:val="0"/>
      <w:marRight w:val="0"/>
      <w:marTop w:val="0"/>
      <w:marBottom w:val="0"/>
      <w:divBdr>
        <w:top w:val="none" w:sz="0" w:space="0" w:color="auto"/>
        <w:left w:val="none" w:sz="0" w:space="0" w:color="auto"/>
        <w:bottom w:val="none" w:sz="0" w:space="0" w:color="auto"/>
        <w:right w:val="none" w:sz="0" w:space="0" w:color="auto"/>
      </w:divBdr>
    </w:div>
    <w:div w:id="905410354">
      <w:bodyDiv w:val="1"/>
      <w:marLeft w:val="0"/>
      <w:marRight w:val="0"/>
      <w:marTop w:val="0"/>
      <w:marBottom w:val="0"/>
      <w:divBdr>
        <w:top w:val="none" w:sz="0" w:space="0" w:color="auto"/>
        <w:left w:val="none" w:sz="0" w:space="0" w:color="auto"/>
        <w:bottom w:val="none" w:sz="0" w:space="0" w:color="auto"/>
        <w:right w:val="none" w:sz="0" w:space="0" w:color="auto"/>
      </w:divBdr>
      <w:divsChild>
        <w:div w:id="601650675">
          <w:marLeft w:val="0"/>
          <w:marRight w:val="0"/>
          <w:marTop w:val="0"/>
          <w:marBottom w:val="0"/>
          <w:divBdr>
            <w:top w:val="none" w:sz="0" w:space="0" w:color="auto"/>
            <w:left w:val="none" w:sz="0" w:space="0" w:color="auto"/>
            <w:bottom w:val="none" w:sz="0" w:space="0" w:color="auto"/>
            <w:right w:val="none" w:sz="0" w:space="0" w:color="auto"/>
          </w:divBdr>
        </w:div>
      </w:divsChild>
    </w:div>
    <w:div w:id="958220623">
      <w:bodyDiv w:val="1"/>
      <w:marLeft w:val="0"/>
      <w:marRight w:val="0"/>
      <w:marTop w:val="0"/>
      <w:marBottom w:val="0"/>
      <w:divBdr>
        <w:top w:val="none" w:sz="0" w:space="0" w:color="auto"/>
        <w:left w:val="none" w:sz="0" w:space="0" w:color="auto"/>
        <w:bottom w:val="none" w:sz="0" w:space="0" w:color="auto"/>
        <w:right w:val="none" w:sz="0" w:space="0" w:color="auto"/>
      </w:divBdr>
    </w:div>
    <w:div w:id="960378893">
      <w:bodyDiv w:val="1"/>
      <w:marLeft w:val="0"/>
      <w:marRight w:val="0"/>
      <w:marTop w:val="0"/>
      <w:marBottom w:val="0"/>
      <w:divBdr>
        <w:top w:val="none" w:sz="0" w:space="0" w:color="auto"/>
        <w:left w:val="none" w:sz="0" w:space="0" w:color="auto"/>
        <w:bottom w:val="none" w:sz="0" w:space="0" w:color="auto"/>
        <w:right w:val="none" w:sz="0" w:space="0" w:color="auto"/>
      </w:divBdr>
      <w:divsChild>
        <w:div w:id="535628157">
          <w:marLeft w:val="0"/>
          <w:marRight w:val="0"/>
          <w:marTop w:val="0"/>
          <w:marBottom w:val="0"/>
          <w:divBdr>
            <w:top w:val="none" w:sz="0" w:space="0" w:color="auto"/>
            <w:left w:val="none" w:sz="0" w:space="0" w:color="auto"/>
            <w:bottom w:val="none" w:sz="0" w:space="0" w:color="auto"/>
            <w:right w:val="none" w:sz="0" w:space="0" w:color="auto"/>
          </w:divBdr>
          <w:divsChild>
            <w:div w:id="1450196503">
              <w:marLeft w:val="0"/>
              <w:marRight w:val="0"/>
              <w:marTop w:val="0"/>
              <w:marBottom w:val="0"/>
              <w:divBdr>
                <w:top w:val="none" w:sz="0" w:space="0" w:color="auto"/>
                <w:left w:val="none" w:sz="0" w:space="0" w:color="auto"/>
                <w:bottom w:val="none" w:sz="0" w:space="0" w:color="auto"/>
                <w:right w:val="none" w:sz="0" w:space="0" w:color="auto"/>
              </w:divBdr>
            </w:div>
          </w:divsChild>
        </w:div>
        <w:div w:id="1430589883">
          <w:marLeft w:val="0"/>
          <w:marRight w:val="0"/>
          <w:marTop w:val="0"/>
          <w:marBottom w:val="0"/>
          <w:divBdr>
            <w:top w:val="none" w:sz="0" w:space="0" w:color="auto"/>
            <w:left w:val="none" w:sz="0" w:space="0" w:color="auto"/>
            <w:bottom w:val="none" w:sz="0" w:space="0" w:color="auto"/>
            <w:right w:val="none" w:sz="0" w:space="0" w:color="auto"/>
          </w:divBdr>
          <w:divsChild>
            <w:div w:id="398283650">
              <w:marLeft w:val="0"/>
              <w:marRight w:val="0"/>
              <w:marTop w:val="0"/>
              <w:marBottom w:val="0"/>
              <w:divBdr>
                <w:top w:val="none" w:sz="0" w:space="0" w:color="auto"/>
                <w:left w:val="none" w:sz="0" w:space="0" w:color="auto"/>
                <w:bottom w:val="none" w:sz="0" w:space="0" w:color="auto"/>
                <w:right w:val="none" w:sz="0" w:space="0" w:color="auto"/>
              </w:divBdr>
            </w:div>
          </w:divsChild>
        </w:div>
        <w:div w:id="149371048">
          <w:marLeft w:val="0"/>
          <w:marRight w:val="0"/>
          <w:marTop w:val="0"/>
          <w:marBottom w:val="0"/>
          <w:divBdr>
            <w:top w:val="none" w:sz="0" w:space="0" w:color="auto"/>
            <w:left w:val="none" w:sz="0" w:space="0" w:color="auto"/>
            <w:bottom w:val="none" w:sz="0" w:space="0" w:color="auto"/>
            <w:right w:val="none" w:sz="0" w:space="0" w:color="auto"/>
          </w:divBdr>
          <w:divsChild>
            <w:div w:id="1377581977">
              <w:marLeft w:val="0"/>
              <w:marRight w:val="0"/>
              <w:marTop w:val="0"/>
              <w:marBottom w:val="0"/>
              <w:divBdr>
                <w:top w:val="none" w:sz="0" w:space="0" w:color="auto"/>
                <w:left w:val="none" w:sz="0" w:space="0" w:color="auto"/>
                <w:bottom w:val="none" w:sz="0" w:space="0" w:color="auto"/>
                <w:right w:val="none" w:sz="0" w:space="0" w:color="auto"/>
              </w:divBdr>
            </w:div>
          </w:divsChild>
        </w:div>
        <w:div w:id="1612859111">
          <w:marLeft w:val="0"/>
          <w:marRight w:val="0"/>
          <w:marTop w:val="0"/>
          <w:marBottom w:val="0"/>
          <w:divBdr>
            <w:top w:val="none" w:sz="0" w:space="0" w:color="auto"/>
            <w:left w:val="none" w:sz="0" w:space="0" w:color="auto"/>
            <w:bottom w:val="none" w:sz="0" w:space="0" w:color="auto"/>
            <w:right w:val="none" w:sz="0" w:space="0" w:color="auto"/>
          </w:divBdr>
          <w:divsChild>
            <w:div w:id="40753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902011">
      <w:bodyDiv w:val="1"/>
      <w:marLeft w:val="0"/>
      <w:marRight w:val="0"/>
      <w:marTop w:val="0"/>
      <w:marBottom w:val="0"/>
      <w:divBdr>
        <w:top w:val="none" w:sz="0" w:space="0" w:color="auto"/>
        <w:left w:val="none" w:sz="0" w:space="0" w:color="auto"/>
        <w:bottom w:val="none" w:sz="0" w:space="0" w:color="auto"/>
        <w:right w:val="none" w:sz="0" w:space="0" w:color="auto"/>
      </w:divBdr>
      <w:divsChild>
        <w:div w:id="278336081">
          <w:marLeft w:val="0"/>
          <w:marRight w:val="0"/>
          <w:marTop w:val="0"/>
          <w:marBottom w:val="0"/>
          <w:divBdr>
            <w:top w:val="none" w:sz="0" w:space="0" w:color="auto"/>
            <w:left w:val="none" w:sz="0" w:space="0" w:color="auto"/>
            <w:bottom w:val="none" w:sz="0" w:space="0" w:color="auto"/>
            <w:right w:val="none" w:sz="0" w:space="0" w:color="auto"/>
          </w:divBdr>
          <w:divsChild>
            <w:div w:id="328412504">
              <w:marLeft w:val="0"/>
              <w:marRight w:val="0"/>
              <w:marTop w:val="0"/>
              <w:marBottom w:val="0"/>
              <w:divBdr>
                <w:top w:val="none" w:sz="0" w:space="0" w:color="auto"/>
                <w:left w:val="none" w:sz="0" w:space="0" w:color="auto"/>
                <w:bottom w:val="none" w:sz="0" w:space="0" w:color="auto"/>
                <w:right w:val="none" w:sz="0" w:space="0" w:color="auto"/>
              </w:divBdr>
              <w:divsChild>
                <w:div w:id="206458382">
                  <w:marLeft w:val="0"/>
                  <w:marRight w:val="0"/>
                  <w:marTop w:val="0"/>
                  <w:marBottom w:val="0"/>
                  <w:divBdr>
                    <w:top w:val="none" w:sz="0" w:space="0" w:color="auto"/>
                    <w:left w:val="none" w:sz="0" w:space="0" w:color="auto"/>
                    <w:bottom w:val="none" w:sz="0" w:space="0" w:color="auto"/>
                    <w:right w:val="none" w:sz="0" w:space="0" w:color="auto"/>
                  </w:divBdr>
                  <w:divsChild>
                    <w:div w:id="131479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1904257">
      <w:bodyDiv w:val="1"/>
      <w:marLeft w:val="0"/>
      <w:marRight w:val="0"/>
      <w:marTop w:val="0"/>
      <w:marBottom w:val="0"/>
      <w:divBdr>
        <w:top w:val="none" w:sz="0" w:space="0" w:color="auto"/>
        <w:left w:val="none" w:sz="0" w:space="0" w:color="auto"/>
        <w:bottom w:val="none" w:sz="0" w:space="0" w:color="auto"/>
        <w:right w:val="none" w:sz="0" w:space="0" w:color="auto"/>
      </w:divBdr>
    </w:div>
    <w:div w:id="1065377308">
      <w:bodyDiv w:val="1"/>
      <w:marLeft w:val="0"/>
      <w:marRight w:val="0"/>
      <w:marTop w:val="0"/>
      <w:marBottom w:val="0"/>
      <w:divBdr>
        <w:top w:val="none" w:sz="0" w:space="0" w:color="auto"/>
        <w:left w:val="none" w:sz="0" w:space="0" w:color="auto"/>
        <w:bottom w:val="none" w:sz="0" w:space="0" w:color="auto"/>
        <w:right w:val="none" w:sz="0" w:space="0" w:color="auto"/>
      </w:divBdr>
      <w:divsChild>
        <w:div w:id="468478428">
          <w:marLeft w:val="0"/>
          <w:marRight w:val="0"/>
          <w:marTop w:val="0"/>
          <w:marBottom w:val="0"/>
          <w:divBdr>
            <w:top w:val="none" w:sz="0" w:space="0" w:color="auto"/>
            <w:left w:val="none" w:sz="0" w:space="0" w:color="auto"/>
            <w:bottom w:val="none" w:sz="0" w:space="0" w:color="auto"/>
            <w:right w:val="none" w:sz="0" w:space="0" w:color="auto"/>
          </w:divBdr>
          <w:divsChild>
            <w:div w:id="123012000">
              <w:marLeft w:val="0"/>
              <w:marRight w:val="0"/>
              <w:marTop w:val="0"/>
              <w:marBottom w:val="0"/>
              <w:divBdr>
                <w:top w:val="none" w:sz="0" w:space="0" w:color="auto"/>
                <w:left w:val="none" w:sz="0" w:space="0" w:color="auto"/>
                <w:bottom w:val="none" w:sz="0" w:space="0" w:color="auto"/>
                <w:right w:val="none" w:sz="0" w:space="0" w:color="auto"/>
              </w:divBdr>
              <w:divsChild>
                <w:div w:id="207724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3350409">
      <w:bodyDiv w:val="1"/>
      <w:marLeft w:val="0"/>
      <w:marRight w:val="0"/>
      <w:marTop w:val="0"/>
      <w:marBottom w:val="0"/>
      <w:divBdr>
        <w:top w:val="none" w:sz="0" w:space="0" w:color="auto"/>
        <w:left w:val="none" w:sz="0" w:space="0" w:color="auto"/>
        <w:bottom w:val="none" w:sz="0" w:space="0" w:color="auto"/>
        <w:right w:val="none" w:sz="0" w:space="0" w:color="auto"/>
      </w:divBdr>
    </w:div>
    <w:div w:id="1218978016">
      <w:bodyDiv w:val="1"/>
      <w:marLeft w:val="0"/>
      <w:marRight w:val="0"/>
      <w:marTop w:val="0"/>
      <w:marBottom w:val="0"/>
      <w:divBdr>
        <w:top w:val="none" w:sz="0" w:space="0" w:color="auto"/>
        <w:left w:val="none" w:sz="0" w:space="0" w:color="auto"/>
        <w:bottom w:val="none" w:sz="0" w:space="0" w:color="auto"/>
        <w:right w:val="none" w:sz="0" w:space="0" w:color="auto"/>
      </w:divBdr>
    </w:div>
    <w:div w:id="123655277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48080224">
      <w:bodyDiv w:val="1"/>
      <w:marLeft w:val="0"/>
      <w:marRight w:val="0"/>
      <w:marTop w:val="0"/>
      <w:marBottom w:val="0"/>
      <w:divBdr>
        <w:top w:val="none" w:sz="0" w:space="0" w:color="auto"/>
        <w:left w:val="none" w:sz="0" w:space="0" w:color="auto"/>
        <w:bottom w:val="none" w:sz="0" w:space="0" w:color="auto"/>
        <w:right w:val="none" w:sz="0" w:space="0" w:color="auto"/>
      </w:divBdr>
    </w:div>
    <w:div w:id="1287541649">
      <w:bodyDiv w:val="1"/>
      <w:marLeft w:val="0"/>
      <w:marRight w:val="0"/>
      <w:marTop w:val="0"/>
      <w:marBottom w:val="0"/>
      <w:divBdr>
        <w:top w:val="none" w:sz="0" w:space="0" w:color="auto"/>
        <w:left w:val="none" w:sz="0" w:space="0" w:color="auto"/>
        <w:bottom w:val="none" w:sz="0" w:space="0" w:color="auto"/>
        <w:right w:val="none" w:sz="0" w:space="0" w:color="auto"/>
      </w:divBdr>
      <w:divsChild>
        <w:div w:id="1993564272">
          <w:marLeft w:val="0"/>
          <w:marRight w:val="0"/>
          <w:marTop w:val="0"/>
          <w:marBottom w:val="0"/>
          <w:divBdr>
            <w:top w:val="none" w:sz="0" w:space="0" w:color="auto"/>
            <w:left w:val="none" w:sz="0" w:space="0" w:color="auto"/>
            <w:bottom w:val="none" w:sz="0" w:space="0" w:color="auto"/>
            <w:right w:val="none" w:sz="0" w:space="0" w:color="auto"/>
          </w:divBdr>
          <w:divsChild>
            <w:div w:id="446046520">
              <w:marLeft w:val="0"/>
              <w:marRight w:val="0"/>
              <w:marTop w:val="0"/>
              <w:marBottom w:val="0"/>
              <w:divBdr>
                <w:top w:val="none" w:sz="0" w:space="0" w:color="auto"/>
                <w:left w:val="none" w:sz="0" w:space="0" w:color="auto"/>
                <w:bottom w:val="none" w:sz="0" w:space="0" w:color="auto"/>
                <w:right w:val="none" w:sz="0" w:space="0" w:color="auto"/>
              </w:divBdr>
              <w:divsChild>
                <w:div w:id="64887964">
                  <w:marLeft w:val="0"/>
                  <w:marRight w:val="0"/>
                  <w:marTop w:val="0"/>
                  <w:marBottom w:val="0"/>
                  <w:divBdr>
                    <w:top w:val="none" w:sz="0" w:space="0" w:color="auto"/>
                    <w:left w:val="none" w:sz="0" w:space="0" w:color="auto"/>
                    <w:bottom w:val="none" w:sz="0" w:space="0" w:color="auto"/>
                    <w:right w:val="none" w:sz="0" w:space="0" w:color="auto"/>
                  </w:divBdr>
                  <w:divsChild>
                    <w:div w:id="106961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27398431">
      <w:bodyDiv w:val="1"/>
      <w:marLeft w:val="0"/>
      <w:marRight w:val="0"/>
      <w:marTop w:val="0"/>
      <w:marBottom w:val="0"/>
      <w:divBdr>
        <w:top w:val="none" w:sz="0" w:space="0" w:color="auto"/>
        <w:left w:val="none" w:sz="0" w:space="0" w:color="auto"/>
        <w:bottom w:val="none" w:sz="0" w:space="0" w:color="auto"/>
        <w:right w:val="none" w:sz="0" w:space="0" w:color="auto"/>
      </w:divBdr>
    </w:div>
    <w:div w:id="1363827670">
      <w:bodyDiv w:val="1"/>
      <w:marLeft w:val="0"/>
      <w:marRight w:val="0"/>
      <w:marTop w:val="0"/>
      <w:marBottom w:val="0"/>
      <w:divBdr>
        <w:top w:val="none" w:sz="0" w:space="0" w:color="auto"/>
        <w:left w:val="none" w:sz="0" w:space="0" w:color="auto"/>
        <w:bottom w:val="none" w:sz="0" w:space="0" w:color="auto"/>
        <w:right w:val="none" w:sz="0" w:space="0" w:color="auto"/>
      </w:divBdr>
      <w:divsChild>
        <w:div w:id="1818572045">
          <w:marLeft w:val="0"/>
          <w:marRight w:val="0"/>
          <w:marTop w:val="0"/>
          <w:marBottom w:val="0"/>
          <w:divBdr>
            <w:top w:val="none" w:sz="0" w:space="0" w:color="auto"/>
            <w:left w:val="none" w:sz="0" w:space="0" w:color="auto"/>
            <w:bottom w:val="none" w:sz="0" w:space="0" w:color="auto"/>
            <w:right w:val="none" w:sz="0" w:space="0" w:color="auto"/>
          </w:divBdr>
          <w:divsChild>
            <w:div w:id="171720638">
              <w:marLeft w:val="0"/>
              <w:marRight w:val="0"/>
              <w:marTop w:val="0"/>
              <w:marBottom w:val="0"/>
              <w:divBdr>
                <w:top w:val="none" w:sz="0" w:space="0" w:color="auto"/>
                <w:left w:val="none" w:sz="0" w:space="0" w:color="auto"/>
                <w:bottom w:val="none" w:sz="0" w:space="0" w:color="auto"/>
                <w:right w:val="none" w:sz="0" w:space="0" w:color="auto"/>
              </w:divBdr>
              <w:divsChild>
                <w:div w:id="212048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793650">
      <w:bodyDiv w:val="1"/>
      <w:marLeft w:val="0"/>
      <w:marRight w:val="0"/>
      <w:marTop w:val="0"/>
      <w:marBottom w:val="0"/>
      <w:divBdr>
        <w:top w:val="none" w:sz="0" w:space="0" w:color="auto"/>
        <w:left w:val="none" w:sz="0" w:space="0" w:color="auto"/>
        <w:bottom w:val="none" w:sz="0" w:space="0" w:color="auto"/>
        <w:right w:val="none" w:sz="0" w:space="0" w:color="auto"/>
      </w:divBdr>
    </w:div>
    <w:div w:id="1451898849">
      <w:bodyDiv w:val="1"/>
      <w:marLeft w:val="0"/>
      <w:marRight w:val="0"/>
      <w:marTop w:val="0"/>
      <w:marBottom w:val="0"/>
      <w:divBdr>
        <w:top w:val="none" w:sz="0" w:space="0" w:color="auto"/>
        <w:left w:val="none" w:sz="0" w:space="0" w:color="auto"/>
        <w:bottom w:val="none" w:sz="0" w:space="0" w:color="auto"/>
        <w:right w:val="none" w:sz="0" w:space="0" w:color="auto"/>
      </w:divBdr>
    </w:div>
    <w:div w:id="1454010986">
      <w:bodyDiv w:val="1"/>
      <w:marLeft w:val="0"/>
      <w:marRight w:val="0"/>
      <w:marTop w:val="0"/>
      <w:marBottom w:val="0"/>
      <w:divBdr>
        <w:top w:val="none" w:sz="0" w:space="0" w:color="auto"/>
        <w:left w:val="none" w:sz="0" w:space="0" w:color="auto"/>
        <w:bottom w:val="none" w:sz="0" w:space="0" w:color="auto"/>
        <w:right w:val="none" w:sz="0" w:space="0" w:color="auto"/>
      </w:divBdr>
      <w:divsChild>
        <w:div w:id="1721703752">
          <w:marLeft w:val="0"/>
          <w:marRight w:val="0"/>
          <w:marTop w:val="0"/>
          <w:marBottom w:val="0"/>
          <w:divBdr>
            <w:top w:val="none" w:sz="0" w:space="0" w:color="auto"/>
            <w:left w:val="none" w:sz="0" w:space="0" w:color="auto"/>
            <w:bottom w:val="none" w:sz="0" w:space="0" w:color="auto"/>
            <w:right w:val="none" w:sz="0" w:space="0" w:color="auto"/>
          </w:divBdr>
          <w:divsChild>
            <w:div w:id="1065103129">
              <w:marLeft w:val="0"/>
              <w:marRight w:val="0"/>
              <w:marTop w:val="0"/>
              <w:marBottom w:val="0"/>
              <w:divBdr>
                <w:top w:val="none" w:sz="0" w:space="0" w:color="auto"/>
                <w:left w:val="none" w:sz="0" w:space="0" w:color="auto"/>
                <w:bottom w:val="none" w:sz="0" w:space="0" w:color="auto"/>
                <w:right w:val="none" w:sz="0" w:space="0" w:color="auto"/>
              </w:divBdr>
              <w:divsChild>
                <w:div w:id="106714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62683">
      <w:bodyDiv w:val="1"/>
      <w:marLeft w:val="0"/>
      <w:marRight w:val="0"/>
      <w:marTop w:val="0"/>
      <w:marBottom w:val="0"/>
      <w:divBdr>
        <w:top w:val="none" w:sz="0" w:space="0" w:color="auto"/>
        <w:left w:val="none" w:sz="0" w:space="0" w:color="auto"/>
        <w:bottom w:val="none" w:sz="0" w:space="0" w:color="auto"/>
        <w:right w:val="none" w:sz="0" w:space="0" w:color="auto"/>
      </w:divBdr>
    </w:div>
    <w:div w:id="1482044547">
      <w:bodyDiv w:val="1"/>
      <w:marLeft w:val="0"/>
      <w:marRight w:val="0"/>
      <w:marTop w:val="0"/>
      <w:marBottom w:val="0"/>
      <w:divBdr>
        <w:top w:val="none" w:sz="0" w:space="0" w:color="auto"/>
        <w:left w:val="none" w:sz="0" w:space="0" w:color="auto"/>
        <w:bottom w:val="none" w:sz="0" w:space="0" w:color="auto"/>
        <w:right w:val="none" w:sz="0" w:space="0" w:color="auto"/>
      </w:divBdr>
      <w:divsChild>
        <w:div w:id="67966680">
          <w:marLeft w:val="0"/>
          <w:marRight w:val="0"/>
          <w:marTop w:val="0"/>
          <w:marBottom w:val="0"/>
          <w:divBdr>
            <w:top w:val="none" w:sz="0" w:space="0" w:color="auto"/>
            <w:left w:val="none" w:sz="0" w:space="0" w:color="auto"/>
            <w:bottom w:val="none" w:sz="0" w:space="0" w:color="auto"/>
            <w:right w:val="none" w:sz="0" w:space="0" w:color="auto"/>
          </w:divBdr>
          <w:divsChild>
            <w:div w:id="561866723">
              <w:marLeft w:val="0"/>
              <w:marRight w:val="0"/>
              <w:marTop w:val="0"/>
              <w:marBottom w:val="0"/>
              <w:divBdr>
                <w:top w:val="none" w:sz="0" w:space="0" w:color="auto"/>
                <w:left w:val="none" w:sz="0" w:space="0" w:color="auto"/>
                <w:bottom w:val="none" w:sz="0" w:space="0" w:color="auto"/>
                <w:right w:val="none" w:sz="0" w:space="0" w:color="auto"/>
              </w:divBdr>
              <w:divsChild>
                <w:div w:id="4370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984">
      <w:bodyDiv w:val="1"/>
      <w:marLeft w:val="0"/>
      <w:marRight w:val="0"/>
      <w:marTop w:val="0"/>
      <w:marBottom w:val="0"/>
      <w:divBdr>
        <w:top w:val="none" w:sz="0" w:space="0" w:color="auto"/>
        <w:left w:val="none" w:sz="0" w:space="0" w:color="auto"/>
        <w:bottom w:val="none" w:sz="0" w:space="0" w:color="auto"/>
        <w:right w:val="none" w:sz="0" w:space="0" w:color="auto"/>
      </w:divBdr>
    </w:div>
    <w:div w:id="1545411257">
      <w:bodyDiv w:val="1"/>
      <w:marLeft w:val="0"/>
      <w:marRight w:val="0"/>
      <w:marTop w:val="0"/>
      <w:marBottom w:val="0"/>
      <w:divBdr>
        <w:top w:val="none" w:sz="0" w:space="0" w:color="auto"/>
        <w:left w:val="none" w:sz="0" w:space="0" w:color="auto"/>
        <w:bottom w:val="none" w:sz="0" w:space="0" w:color="auto"/>
        <w:right w:val="none" w:sz="0" w:space="0" w:color="auto"/>
      </w:divBdr>
      <w:divsChild>
        <w:div w:id="248855342">
          <w:marLeft w:val="0"/>
          <w:marRight w:val="0"/>
          <w:marTop w:val="0"/>
          <w:marBottom w:val="0"/>
          <w:divBdr>
            <w:top w:val="none" w:sz="0" w:space="0" w:color="auto"/>
            <w:left w:val="none" w:sz="0" w:space="0" w:color="auto"/>
            <w:bottom w:val="none" w:sz="0" w:space="0" w:color="auto"/>
            <w:right w:val="none" w:sz="0" w:space="0" w:color="auto"/>
          </w:divBdr>
          <w:divsChild>
            <w:div w:id="969359872">
              <w:marLeft w:val="0"/>
              <w:marRight w:val="0"/>
              <w:marTop w:val="0"/>
              <w:marBottom w:val="0"/>
              <w:divBdr>
                <w:top w:val="none" w:sz="0" w:space="0" w:color="auto"/>
                <w:left w:val="none" w:sz="0" w:space="0" w:color="auto"/>
                <w:bottom w:val="none" w:sz="0" w:space="0" w:color="auto"/>
                <w:right w:val="none" w:sz="0" w:space="0" w:color="auto"/>
              </w:divBdr>
              <w:divsChild>
                <w:div w:id="815684362">
                  <w:marLeft w:val="0"/>
                  <w:marRight w:val="0"/>
                  <w:marTop w:val="0"/>
                  <w:marBottom w:val="0"/>
                  <w:divBdr>
                    <w:top w:val="none" w:sz="0" w:space="0" w:color="auto"/>
                    <w:left w:val="none" w:sz="0" w:space="0" w:color="auto"/>
                    <w:bottom w:val="none" w:sz="0" w:space="0" w:color="auto"/>
                    <w:right w:val="none" w:sz="0" w:space="0" w:color="auto"/>
                  </w:divBdr>
                  <w:divsChild>
                    <w:div w:id="1404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74725">
      <w:bodyDiv w:val="1"/>
      <w:marLeft w:val="0"/>
      <w:marRight w:val="0"/>
      <w:marTop w:val="0"/>
      <w:marBottom w:val="0"/>
      <w:divBdr>
        <w:top w:val="none" w:sz="0" w:space="0" w:color="auto"/>
        <w:left w:val="none" w:sz="0" w:space="0" w:color="auto"/>
        <w:bottom w:val="none" w:sz="0" w:space="0" w:color="auto"/>
        <w:right w:val="none" w:sz="0" w:space="0" w:color="auto"/>
      </w:divBdr>
      <w:divsChild>
        <w:div w:id="1901862760">
          <w:marLeft w:val="0"/>
          <w:marRight w:val="0"/>
          <w:marTop w:val="0"/>
          <w:marBottom w:val="0"/>
          <w:divBdr>
            <w:top w:val="none" w:sz="0" w:space="0" w:color="auto"/>
            <w:left w:val="none" w:sz="0" w:space="0" w:color="auto"/>
            <w:bottom w:val="none" w:sz="0" w:space="0" w:color="auto"/>
            <w:right w:val="none" w:sz="0" w:space="0" w:color="auto"/>
          </w:divBdr>
          <w:divsChild>
            <w:div w:id="1507288324">
              <w:marLeft w:val="0"/>
              <w:marRight w:val="0"/>
              <w:marTop w:val="0"/>
              <w:marBottom w:val="0"/>
              <w:divBdr>
                <w:top w:val="none" w:sz="0" w:space="0" w:color="auto"/>
                <w:left w:val="none" w:sz="0" w:space="0" w:color="auto"/>
                <w:bottom w:val="none" w:sz="0" w:space="0" w:color="auto"/>
                <w:right w:val="none" w:sz="0" w:space="0" w:color="auto"/>
              </w:divBdr>
              <w:divsChild>
                <w:div w:id="50201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48266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5578317">
      <w:bodyDiv w:val="1"/>
      <w:marLeft w:val="0"/>
      <w:marRight w:val="0"/>
      <w:marTop w:val="0"/>
      <w:marBottom w:val="0"/>
      <w:divBdr>
        <w:top w:val="none" w:sz="0" w:space="0" w:color="auto"/>
        <w:left w:val="none" w:sz="0" w:space="0" w:color="auto"/>
        <w:bottom w:val="none" w:sz="0" w:space="0" w:color="auto"/>
        <w:right w:val="none" w:sz="0" w:space="0" w:color="auto"/>
      </w:divBdr>
      <w:divsChild>
        <w:div w:id="50858117">
          <w:marLeft w:val="0"/>
          <w:marRight w:val="0"/>
          <w:marTop w:val="0"/>
          <w:marBottom w:val="0"/>
          <w:divBdr>
            <w:top w:val="none" w:sz="0" w:space="0" w:color="auto"/>
            <w:left w:val="none" w:sz="0" w:space="0" w:color="auto"/>
            <w:bottom w:val="none" w:sz="0" w:space="0" w:color="auto"/>
            <w:right w:val="none" w:sz="0" w:space="0" w:color="auto"/>
          </w:divBdr>
          <w:divsChild>
            <w:div w:id="1411610916">
              <w:marLeft w:val="0"/>
              <w:marRight w:val="0"/>
              <w:marTop w:val="0"/>
              <w:marBottom w:val="0"/>
              <w:divBdr>
                <w:top w:val="none" w:sz="0" w:space="0" w:color="auto"/>
                <w:left w:val="none" w:sz="0" w:space="0" w:color="auto"/>
                <w:bottom w:val="none" w:sz="0" w:space="0" w:color="auto"/>
                <w:right w:val="none" w:sz="0" w:space="0" w:color="auto"/>
              </w:divBdr>
              <w:divsChild>
                <w:div w:id="113102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230392">
      <w:bodyDiv w:val="1"/>
      <w:marLeft w:val="0"/>
      <w:marRight w:val="0"/>
      <w:marTop w:val="0"/>
      <w:marBottom w:val="0"/>
      <w:divBdr>
        <w:top w:val="none" w:sz="0" w:space="0" w:color="auto"/>
        <w:left w:val="none" w:sz="0" w:space="0" w:color="auto"/>
        <w:bottom w:val="none" w:sz="0" w:space="0" w:color="auto"/>
        <w:right w:val="none" w:sz="0" w:space="0" w:color="auto"/>
      </w:divBdr>
    </w:div>
    <w:div w:id="1651521600">
      <w:bodyDiv w:val="1"/>
      <w:marLeft w:val="0"/>
      <w:marRight w:val="0"/>
      <w:marTop w:val="0"/>
      <w:marBottom w:val="0"/>
      <w:divBdr>
        <w:top w:val="none" w:sz="0" w:space="0" w:color="auto"/>
        <w:left w:val="none" w:sz="0" w:space="0" w:color="auto"/>
        <w:bottom w:val="none" w:sz="0" w:space="0" w:color="auto"/>
        <w:right w:val="none" w:sz="0" w:space="0" w:color="auto"/>
      </w:divBdr>
      <w:divsChild>
        <w:div w:id="71438626">
          <w:marLeft w:val="0"/>
          <w:marRight w:val="0"/>
          <w:marTop w:val="0"/>
          <w:marBottom w:val="0"/>
          <w:divBdr>
            <w:top w:val="none" w:sz="0" w:space="0" w:color="auto"/>
            <w:left w:val="none" w:sz="0" w:space="0" w:color="auto"/>
            <w:bottom w:val="none" w:sz="0" w:space="0" w:color="auto"/>
            <w:right w:val="none" w:sz="0" w:space="0" w:color="auto"/>
          </w:divBdr>
          <w:divsChild>
            <w:div w:id="1400707098">
              <w:marLeft w:val="0"/>
              <w:marRight w:val="0"/>
              <w:marTop w:val="0"/>
              <w:marBottom w:val="0"/>
              <w:divBdr>
                <w:top w:val="none" w:sz="0" w:space="0" w:color="auto"/>
                <w:left w:val="none" w:sz="0" w:space="0" w:color="auto"/>
                <w:bottom w:val="none" w:sz="0" w:space="0" w:color="auto"/>
                <w:right w:val="none" w:sz="0" w:space="0" w:color="auto"/>
              </w:divBdr>
              <w:divsChild>
                <w:div w:id="1268150279">
                  <w:marLeft w:val="0"/>
                  <w:marRight w:val="0"/>
                  <w:marTop w:val="0"/>
                  <w:marBottom w:val="0"/>
                  <w:divBdr>
                    <w:top w:val="none" w:sz="0" w:space="0" w:color="auto"/>
                    <w:left w:val="none" w:sz="0" w:space="0" w:color="auto"/>
                    <w:bottom w:val="none" w:sz="0" w:space="0" w:color="auto"/>
                    <w:right w:val="none" w:sz="0" w:space="0" w:color="auto"/>
                  </w:divBdr>
                </w:div>
              </w:divsChild>
            </w:div>
            <w:div w:id="1707371137">
              <w:marLeft w:val="0"/>
              <w:marRight w:val="0"/>
              <w:marTop w:val="0"/>
              <w:marBottom w:val="0"/>
              <w:divBdr>
                <w:top w:val="none" w:sz="0" w:space="0" w:color="auto"/>
                <w:left w:val="none" w:sz="0" w:space="0" w:color="auto"/>
                <w:bottom w:val="none" w:sz="0" w:space="0" w:color="auto"/>
                <w:right w:val="none" w:sz="0" w:space="0" w:color="auto"/>
              </w:divBdr>
              <w:divsChild>
                <w:div w:id="987051017">
                  <w:marLeft w:val="0"/>
                  <w:marRight w:val="0"/>
                  <w:marTop w:val="0"/>
                  <w:marBottom w:val="0"/>
                  <w:divBdr>
                    <w:top w:val="none" w:sz="0" w:space="0" w:color="auto"/>
                    <w:left w:val="none" w:sz="0" w:space="0" w:color="auto"/>
                    <w:bottom w:val="none" w:sz="0" w:space="0" w:color="auto"/>
                    <w:right w:val="none" w:sz="0" w:space="0" w:color="auto"/>
                  </w:divBdr>
                </w:div>
              </w:divsChild>
            </w:div>
            <w:div w:id="1364281412">
              <w:marLeft w:val="0"/>
              <w:marRight w:val="0"/>
              <w:marTop w:val="0"/>
              <w:marBottom w:val="0"/>
              <w:divBdr>
                <w:top w:val="none" w:sz="0" w:space="0" w:color="auto"/>
                <w:left w:val="none" w:sz="0" w:space="0" w:color="auto"/>
                <w:bottom w:val="none" w:sz="0" w:space="0" w:color="auto"/>
                <w:right w:val="none" w:sz="0" w:space="0" w:color="auto"/>
              </w:divBdr>
              <w:divsChild>
                <w:div w:id="25679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28479">
      <w:bodyDiv w:val="1"/>
      <w:marLeft w:val="0"/>
      <w:marRight w:val="0"/>
      <w:marTop w:val="0"/>
      <w:marBottom w:val="0"/>
      <w:divBdr>
        <w:top w:val="none" w:sz="0" w:space="0" w:color="auto"/>
        <w:left w:val="none" w:sz="0" w:space="0" w:color="auto"/>
        <w:bottom w:val="none" w:sz="0" w:space="0" w:color="auto"/>
        <w:right w:val="none" w:sz="0" w:space="0" w:color="auto"/>
      </w:divBdr>
    </w:div>
    <w:div w:id="1674528730">
      <w:bodyDiv w:val="1"/>
      <w:marLeft w:val="0"/>
      <w:marRight w:val="0"/>
      <w:marTop w:val="0"/>
      <w:marBottom w:val="0"/>
      <w:divBdr>
        <w:top w:val="none" w:sz="0" w:space="0" w:color="auto"/>
        <w:left w:val="none" w:sz="0" w:space="0" w:color="auto"/>
        <w:bottom w:val="none" w:sz="0" w:space="0" w:color="auto"/>
        <w:right w:val="none" w:sz="0" w:space="0" w:color="auto"/>
      </w:divBdr>
    </w:div>
    <w:div w:id="1682856397">
      <w:bodyDiv w:val="1"/>
      <w:marLeft w:val="0"/>
      <w:marRight w:val="0"/>
      <w:marTop w:val="0"/>
      <w:marBottom w:val="0"/>
      <w:divBdr>
        <w:top w:val="none" w:sz="0" w:space="0" w:color="auto"/>
        <w:left w:val="none" w:sz="0" w:space="0" w:color="auto"/>
        <w:bottom w:val="none" w:sz="0" w:space="0" w:color="auto"/>
        <w:right w:val="none" w:sz="0" w:space="0" w:color="auto"/>
      </w:divBdr>
    </w:div>
    <w:div w:id="170085809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81409363">
      <w:bodyDiv w:val="1"/>
      <w:marLeft w:val="0"/>
      <w:marRight w:val="0"/>
      <w:marTop w:val="0"/>
      <w:marBottom w:val="0"/>
      <w:divBdr>
        <w:top w:val="none" w:sz="0" w:space="0" w:color="auto"/>
        <w:left w:val="none" w:sz="0" w:space="0" w:color="auto"/>
        <w:bottom w:val="none" w:sz="0" w:space="0" w:color="auto"/>
        <w:right w:val="none" w:sz="0" w:space="0" w:color="auto"/>
      </w:divBdr>
    </w:div>
    <w:div w:id="183206062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90">
          <w:marLeft w:val="0"/>
          <w:marRight w:val="0"/>
          <w:marTop w:val="0"/>
          <w:marBottom w:val="0"/>
          <w:divBdr>
            <w:top w:val="none" w:sz="0" w:space="0" w:color="auto"/>
            <w:left w:val="none" w:sz="0" w:space="0" w:color="auto"/>
            <w:bottom w:val="none" w:sz="0" w:space="0" w:color="auto"/>
            <w:right w:val="none" w:sz="0" w:space="0" w:color="auto"/>
          </w:divBdr>
          <w:divsChild>
            <w:div w:id="1831022488">
              <w:marLeft w:val="0"/>
              <w:marRight w:val="0"/>
              <w:marTop w:val="0"/>
              <w:marBottom w:val="0"/>
              <w:divBdr>
                <w:top w:val="none" w:sz="0" w:space="0" w:color="auto"/>
                <w:left w:val="none" w:sz="0" w:space="0" w:color="auto"/>
                <w:bottom w:val="none" w:sz="0" w:space="0" w:color="auto"/>
                <w:right w:val="none" w:sz="0" w:space="0" w:color="auto"/>
              </w:divBdr>
              <w:divsChild>
                <w:div w:id="13009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607427">
      <w:bodyDiv w:val="1"/>
      <w:marLeft w:val="0"/>
      <w:marRight w:val="0"/>
      <w:marTop w:val="0"/>
      <w:marBottom w:val="0"/>
      <w:divBdr>
        <w:top w:val="none" w:sz="0" w:space="0" w:color="auto"/>
        <w:left w:val="none" w:sz="0" w:space="0" w:color="auto"/>
        <w:bottom w:val="none" w:sz="0" w:space="0" w:color="auto"/>
        <w:right w:val="none" w:sz="0" w:space="0" w:color="auto"/>
      </w:divBdr>
    </w:div>
    <w:div w:id="1851334045">
      <w:bodyDiv w:val="1"/>
      <w:marLeft w:val="0"/>
      <w:marRight w:val="0"/>
      <w:marTop w:val="0"/>
      <w:marBottom w:val="0"/>
      <w:divBdr>
        <w:top w:val="none" w:sz="0" w:space="0" w:color="auto"/>
        <w:left w:val="none" w:sz="0" w:space="0" w:color="auto"/>
        <w:bottom w:val="none" w:sz="0" w:space="0" w:color="auto"/>
        <w:right w:val="none" w:sz="0" w:space="0" w:color="auto"/>
      </w:divBdr>
    </w:div>
    <w:div w:id="1867597300">
      <w:bodyDiv w:val="1"/>
      <w:marLeft w:val="0"/>
      <w:marRight w:val="0"/>
      <w:marTop w:val="0"/>
      <w:marBottom w:val="0"/>
      <w:divBdr>
        <w:top w:val="none" w:sz="0" w:space="0" w:color="auto"/>
        <w:left w:val="none" w:sz="0" w:space="0" w:color="auto"/>
        <w:bottom w:val="none" w:sz="0" w:space="0" w:color="auto"/>
        <w:right w:val="none" w:sz="0" w:space="0" w:color="auto"/>
      </w:divBdr>
      <w:divsChild>
        <w:div w:id="201599952">
          <w:marLeft w:val="0"/>
          <w:marRight w:val="0"/>
          <w:marTop w:val="0"/>
          <w:marBottom w:val="0"/>
          <w:divBdr>
            <w:top w:val="none" w:sz="0" w:space="0" w:color="auto"/>
            <w:left w:val="none" w:sz="0" w:space="0" w:color="auto"/>
            <w:bottom w:val="none" w:sz="0" w:space="0" w:color="auto"/>
            <w:right w:val="none" w:sz="0" w:space="0" w:color="auto"/>
          </w:divBdr>
          <w:divsChild>
            <w:div w:id="2063091821">
              <w:marLeft w:val="0"/>
              <w:marRight w:val="0"/>
              <w:marTop w:val="0"/>
              <w:marBottom w:val="0"/>
              <w:divBdr>
                <w:top w:val="none" w:sz="0" w:space="0" w:color="auto"/>
                <w:left w:val="none" w:sz="0" w:space="0" w:color="auto"/>
                <w:bottom w:val="none" w:sz="0" w:space="0" w:color="auto"/>
                <w:right w:val="none" w:sz="0" w:space="0" w:color="auto"/>
              </w:divBdr>
              <w:divsChild>
                <w:div w:id="84744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221878">
      <w:bodyDiv w:val="1"/>
      <w:marLeft w:val="0"/>
      <w:marRight w:val="0"/>
      <w:marTop w:val="0"/>
      <w:marBottom w:val="0"/>
      <w:divBdr>
        <w:top w:val="none" w:sz="0" w:space="0" w:color="auto"/>
        <w:left w:val="none" w:sz="0" w:space="0" w:color="auto"/>
        <w:bottom w:val="none" w:sz="0" w:space="0" w:color="auto"/>
        <w:right w:val="none" w:sz="0" w:space="0" w:color="auto"/>
      </w:divBdr>
    </w:div>
    <w:div w:id="1872112277">
      <w:bodyDiv w:val="1"/>
      <w:marLeft w:val="0"/>
      <w:marRight w:val="0"/>
      <w:marTop w:val="0"/>
      <w:marBottom w:val="0"/>
      <w:divBdr>
        <w:top w:val="none" w:sz="0" w:space="0" w:color="auto"/>
        <w:left w:val="none" w:sz="0" w:space="0" w:color="auto"/>
        <w:bottom w:val="none" w:sz="0" w:space="0" w:color="auto"/>
        <w:right w:val="none" w:sz="0" w:space="0" w:color="auto"/>
      </w:divBdr>
    </w:div>
    <w:div w:id="193227396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60917405">
      <w:bodyDiv w:val="1"/>
      <w:marLeft w:val="0"/>
      <w:marRight w:val="0"/>
      <w:marTop w:val="0"/>
      <w:marBottom w:val="0"/>
      <w:divBdr>
        <w:top w:val="none" w:sz="0" w:space="0" w:color="auto"/>
        <w:left w:val="none" w:sz="0" w:space="0" w:color="auto"/>
        <w:bottom w:val="none" w:sz="0" w:space="0" w:color="auto"/>
        <w:right w:val="none" w:sz="0" w:space="0" w:color="auto"/>
      </w:divBdr>
      <w:divsChild>
        <w:div w:id="1839497215">
          <w:marLeft w:val="0"/>
          <w:marRight w:val="0"/>
          <w:marTop w:val="0"/>
          <w:marBottom w:val="0"/>
          <w:divBdr>
            <w:top w:val="none" w:sz="0" w:space="0" w:color="auto"/>
            <w:left w:val="none" w:sz="0" w:space="0" w:color="auto"/>
            <w:bottom w:val="none" w:sz="0" w:space="0" w:color="auto"/>
            <w:right w:val="none" w:sz="0" w:space="0" w:color="auto"/>
          </w:divBdr>
          <w:divsChild>
            <w:div w:id="1273634044">
              <w:marLeft w:val="0"/>
              <w:marRight w:val="0"/>
              <w:marTop w:val="0"/>
              <w:marBottom w:val="0"/>
              <w:divBdr>
                <w:top w:val="none" w:sz="0" w:space="0" w:color="auto"/>
                <w:left w:val="none" w:sz="0" w:space="0" w:color="auto"/>
                <w:bottom w:val="none" w:sz="0" w:space="0" w:color="auto"/>
                <w:right w:val="none" w:sz="0" w:space="0" w:color="auto"/>
              </w:divBdr>
              <w:divsChild>
                <w:div w:id="70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3171">
      <w:bodyDiv w:val="1"/>
      <w:marLeft w:val="0"/>
      <w:marRight w:val="0"/>
      <w:marTop w:val="0"/>
      <w:marBottom w:val="0"/>
      <w:divBdr>
        <w:top w:val="none" w:sz="0" w:space="0" w:color="auto"/>
        <w:left w:val="none" w:sz="0" w:space="0" w:color="auto"/>
        <w:bottom w:val="none" w:sz="0" w:space="0" w:color="auto"/>
        <w:right w:val="none" w:sz="0" w:space="0" w:color="auto"/>
      </w:divBdr>
    </w:div>
    <w:div w:id="1970041580">
      <w:bodyDiv w:val="1"/>
      <w:marLeft w:val="0"/>
      <w:marRight w:val="0"/>
      <w:marTop w:val="0"/>
      <w:marBottom w:val="0"/>
      <w:divBdr>
        <w:top w:val="none" w:sz="0" w:space="0" w:color="auto"/>
        <w:left w:val="none" w:sz="0" w:space="0" w:color="auto"/>
        <w:bottom w:val="none" w:sz="0" w:space="0" w:color="auto"/>
        <w:right w:val="none" w:sz="0" w:space="0" w:color="auto"/>
      </w:divBdr>
    </w:div>
    <w:div w:id="1974409316">
      <w:bodyDiv w:val="1"/>
      <w:marLeft w:val="0"/>
      <w:marRight w:val="0"/>
      <w:marTop w:val="0"/>
      <w:marBottom w:val="0"/>
      <w:divBdr>
        <w:top w:val="none" w:sz="0" w:space="0" w:color="auto"/>
        <w:left w:val="none" w:sz="0" w:space="0" w:color="auto"/>
        <w:bottom w:val="none" w:sz="0" w:space="0" w:color="auto"/>
        <w:right w:val="none" w:sz="0" w:space="0" w:color="auto"/>
      </w:divBdr>
    </w:div>
    <w:div w:id="2001155281">
      <w:bodyDiv w:val="1"/>
      <w:marLeft w:val="0"/>
      <w:marRight w:val="0"/>
      <w:marTop w:val="0"/>
      <w:marBottom w:val="0"/>
      <w:divBdr>
        <w:top w:val="none" w:sz="0" w:space="0" w:color="auto"/>
        <w:left w:val="none" w:sz="0" w:space="0" w:color="auto"/>
        <w:bottom w:val="none" w:sz="0" w:space="0" w:color="auto"/>
        <w:right w:val="none" w:sz="0" w:space="0" w:color="auto"/>
      </w:divBdr>
    </w:div>
    <w:div w:id="2078435496">
      <w:bodyDiv w:val="1"/>
      <w:marLeft w:val="0"/>
      <w:marRight w:val="0"/>
      <w:marTop w:val="0"/>
      <w:marBottom w:val="0"/>
      <w:divBdr>
        <w:top w:val="none" w:sz="0" w:space="0" w:color="auto"/>
        <w:left w:val="none" w:sz="0" w:space="0" w:color="auto"/>
        <w:bottom w:val="none" w:sz="0" w:space="0" w:color="auto"/>
        <w:right w:val="none" w:sz="0" w:space="0" w:color="auto"/>
      </w:divBdr>
    </w:div>
    <w:div w:id="2092660764">
      <w:bodyDiv w:val="1"/>
      <w:marLeft w:val="0"/>
      <w:marRight w:val="0"/>
      <w:marTop w:val="0"/>
      <w:marBottom w:val="0"/>
      <w:divBdr>
        <w:top w:val="none" w:sz="0" w:space="0" w:color="auto"/>
        <w:left w:val="none" w:sz="0" w:space="0" w:color="auto"/>
        <w:bottom w:val="none" w:sz="0" w:space="0" w:color="auto"/>
        <w:right w:val="none" w:sz="0" w:space="0" w:color="auto"/>
      </w:divBdr>
      <w:divsChild>
        <w:div w:id="738401621">
          <w:marLeft w:val="0"/>
          <w:marRight w:val="0"/>
          <w:marTop w:val="0"/>
          <w:marBottom w:val="0"/>
          <w:divBdr>
            <w:top w:val="none" w:sz="0" w:space="0" w:color="auto"/>
            <w:left w:val="none" w:sz="0" w:space="0" w:color="auto"/>
            <w:bottom w:val="none" w:sz="0" w:space="0" w:color="auto"/>
            <w:right w:val="none" w:sz="0" w:space="0" w:color="auto"/>
          </w:divBdr>
          <w:divsChild>
            <w:div w:id="2007394175">
              <w:marLeft w:val="0"/>
              <w:marRight w:val="0"/>
              <w:marTop w:val="0"/>
              <w:marBottom w:val="0"/>
              <w:divBdr>
                <w:top w:val="none" w:sz="0" w:space="0" w:color="auto"/>
                <w:left w:val="none" w:sz="0" w:space="0" w:color="auto"/>
                <w:bottom w:val="none" w:sz="0" w:space="0" w:color="auto"/>
                <w:right w:val="none" w:sz="0" w:space="0" w:color="auto"/>
              </w:divBdr>
            </w:div>
          </w:divsChild>
        </w:div>
        <w:div w:id="348215967">
          <w:marLeft w:val="0"/>
          <w:marRight w:val="0"/>
          <w:marTop w:val="0"/>
          <w:marBottom w:val="0"/>
          <w:divBdr>
            <w:top w:val="none" w:sz="0" w:space="0" w:color="auto"/>
            <w:left w:val="none" w:sz="0" w:space="0" w:color="auto"/>
            <w:bottom w:val="none" w:sz="0" w:space="0" w:color="auto"/>
            <w:right w:val="none" w:sz="0" w:space="0" w:color="auto"/>
          </w:divBdr>
          <w:divsChild>
            <w:div w:id="1320616857">
              <w:marLeft w:val="0"/>
              <w:marRight w:val="0"/>
              <w:marTop w:val="0"/>
              <w:marBottom w:val="0"/>
              <w:divBdr>
                <w:top w:val="none" w:sz="0" w:space="0" w:color="auto"/>
                <w:left w:val="none" w:sz="0" w:space="0" w:color="auto"/>
                <w:bottom w:val="none" w:sz="0" w:space="0" w:color="auto"/>
                <w:right w:val="none" w:sz="0" w:space="0" w:color="auto"/>
              </w:divBdr>
            </w:div>
          </w:divsChild>
        </w:div>
        <w:div w:id="1137647419">
          <w:marLeft w:val="0"/>
          <w:marRight w:val="0"/>
          <w:marTop w:val="0"/>
          <w:marBottom w:val="0"/>
          <w:divBdr>
            <w:top w:val="none" w:sz="0" w:space="0" w:color="auto"/>
            <w:left w:val="none" w:sz="0" w:space="0" w:color="auto"/>
            <w:bottom w:val="none" w:sz="0" w:space="0" w:color="auto"/>
            <w:right w:val="none" w:sz="0" w:space="0" w:color="auto"/>
          </w:divBdr>
          <w:divsChild>
            <w:div w:id="591934396">
              <w:marLeft w:val="0"/>
              <w:marRight w:val="0"/>
              <w:marTop w:val="0"/>
              <w:marBottom w:val="0"/>
              <w:divBdr>
                <w:top w:val="none" w:sz="0" w:space="0" w:color="auto"/>
                <w:left w:val="none" w:sz="0" w:space="0" w:color="auto"/>
                <w:bottom w:val="none" w:sz="0" w:space="0" w:color="auto"/>
                <w:right w:val="none" w:sz="0" w:space="0" w:color="auto"/>
              </w:divBdr>
            </w:div>
          </w:divsChild>
        </w:div>
        <w:div w:id="1052122030">
          <w:marLeft w:val="0"/>
          <w:marRight w:val="0"/>
          <w:marTop w:val="0"/>
          <w:marBottom w:val="0"/>
          <w:divBdr>
            <w:top w:val="none" w:sz="0" w:space="0" w:color="auto"/>
            <w:left w:val="none" w:sz="0" w:space="0" w:color="auto"/>
            <w:bottom w:val="none" w:sz="0" w:space="0" w:color="auto"/>
            <w:right w:val="none" w:sz="0" w:space="0" w:color="auto"/>
          </w:divBdr>
          <w:divsChild>
            <w:div w:id="446508143">
              <w:marLeft w:val="0"/>
              <w:marRight w:val="0"/>
              <w:marTop w:val="0"/>
              <w:marBottom w:val="0"/>
              <w:divBdr>
                <w:top w:val="none" w:sz="0" w:space="0" w:color="auto"/>
                <w:left w:val="none" w:sz="0" w:space="0" w:color="auto"/>
                <w:bottom w:val="none" w:sz="0" w:space="0" w:color="auto"/>
                <w:right w:val="none" w:sz="0" w:space="0" w:color="auto"/>
              </w:divBdr>
            </w:div>
          </w:divsChild>
        </w:div>
        <w:div w:id="1487551637">
          <w:marLeft w:val="0"/>
          <w:marRight w:val="0"/>
          <w:marTop w:val="0"/>
          <w:marBottom w:val="0"/>
          <w:divBdr>
            <w:top w:val="none" w:sz="0" w:space="0" w:color="auto"/>
            <w:left w:val="none" w:sz="0" w:space="0" w:color="auto"/>
            <w:bottom w:val="none" w:sz="0" w:space="0" w:color="auto"/>
            <w:right w:val="none" w:sz="0" w:space="0" w:color="auto"/>
          </w:divBdr>
          <w:divsChild>
            <w:div w:id="1966810400">
              <w:marLeft w:val="0"/>
              <w:marRight w:val="0"/>
              <w:marTop w:val="0"/>
              <w:marBottom w:val="0"/>
              <w:divBdr>
                <w:top w:val="none" w:sz="0" w:space="0" w:color="auto"/>
                <w:left w:val="none" w:sz="0" w:space="0" w:color="auto"/>
                <w:bottom w:val="none" w:sz="0" w:space="0" w:color="auto"/>
                <w:right w:val="none" w:sz="0" w:space="0" w:color="auto"/>
              </w:divBdr>
            </w:div>
          </w:divsChild>
        </w:div>
        <w:div w:id="977615452">
          <w:marLeft w:val="0"/>
          <w:marRight w:val="0"/>
          <w:marTop w:val="0"/>
          <w:marBottom w:val="0"/>
          <w:divBdr>
            <w:top w:val="none" w:sz="0" w:space="0" w:color="auto"/>
            <w:left w:val="none" w:sz="0" w:space="0" w:color="auto"/>
            <w:bottom w:val="none" w:sz="0" w:space="0" w:color="auto"/>
            <w:right w:val="none" w:sz="0" w:space="0" w:color="auto"/>
          </w:divBdr>
          <w:divsChild>
            <w:div w:id="1177310128">
              <w:marLeft w:val="0"/>
              <w:marRight w:val="0"/>
              <w:marTop w:val="0"/>
              <w:marBottom w:val="0"/>
              <w:divBdr>
                <w:top w:val="none" w:sz="0" w:space="0" w:color="auto"/>
                <w:left w:val="none" w:sz="0" w:space="0" w:color="auto"/>
                <w:bottom w:val="none" w:sz="0" w:space="0" w:color="auto"/>
                <w:right w:val="none" w:sz="0" w:space="0" w:color="auto"/>
              </w:divBdr>
            </w:div>
          </w:divsChild>
        </w:div>
        <w:div w:id="1506168274">
          <w:marLeft w:val="0"/>
          <w:marRight w:val="0"/>
          <w:marTop w:val="0"/>
          <w:marBottom w:val="0"/>
          <w:divBdr>
            <w:top w:val="none" w:sz="0" w:space="0" w:color="auto"/>
            <w:left w:val="none" w:sz="0" w:space="0" w:color="auto"/>
            <w:bottom w:val="none" w:sz="0" w:space="0" w:color="auto"/>
            <w:right w:val="none" w:sz="0" w:space="0" w:color="auto"/>
          </w:divBdr>
          <w:divsChild>
            <w:div w:id="88278476">
              <w:marLeft w:val="0"/>
              <w:marRight w:val="0"/>
              <w:marTop w:val="0"/>
              <w:marBottom w:val="0"/>
              <w:divBdr>
                <w:top w:val="none" w:sz="0" w:space="0" w:color="auto"/>
                <w:left w:val="none" w:sz="0" w:space="0" w:color="auto"/>
                <w:bottom w:val="none" w:sz="0" w:space="0" w:color="auto"/>
                <w:right w:val="none" w:sz="0" w:space="0" w:color="auto"/>
              </w:divBdr>
            </w:div>
          </w:divsChild>
        </w:div>
        <w:div w:id="1658220649">
          <w:marLeft w:val="0"/>
          <w:marRight w:val="0"/>
          <w:marTop w:val="0"/>
          <w:marBottom w:val="0"/>
          <w:divBdr>
            <w:top w:val="none" w:sz="0" w:space="0" w:color="auto"/>
            <w:left w:val="none" w:sz="0" w:space="0" w:color="auto"/>
            <w:bottom w:val="none" w:sz="0" w:space="0" w:color="auto"/>
            <w:right w:val="none" w:sz="0" w:space="0" w:color="auto"/>
          </w:divBdr>
          <w:divsChild>
            <w:div w:id="539633599">
              <w:marLeft w:val="0"/>
              <w:marRight w:val="0"/>
              <w:marTop w:val="0"/>
              <w:marBottom w:val="0"/>
              <w:divBdr>
                <w:top w:val="none" w:sz="0" w:space="0" w:color="auto"/>
                <w:left w:val="none" w:sz="0" w:space="0" w:color="auto"/>
                <w:bottom w:val="none" w:sz="0" w:space="0" w:color="auto"/>
                <w:right w:val="none" w:sz="0" w:space="0" w:color="auto"/>
              </w:divBdr>
            </w:div>
          </w:divsChild>
        </w:div>
        <w:div w:id="1657027935">
          <w:marLeft w:val="0"/>
          <w:marRight w:val="0"/>
          <w:marTop w:val="0"/>
          <w:marBottom w:val="0"/>
          <w:divBdr>
            <w:top w:val="none" w:sz="0" w:space="0" w:color="auto"/>
            <w:left w:val="none" w:sz="0" w:space="0" w:color="auto"/>
            <w:bottom w:val="none" w:sz="0" w:space="0" w:color="auto"/>
            <w:right w:val="none" w:sz="0" w:space="0" w:color="auto"/>
          </w:divBdr>
          <w:divsChild>
            <w:div w:id="28373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03265">
      <w:bodyDiv w:val="1"/>
      <w:marLeft w:val="0"/>
      <w:marRight w:val="0"/>
      <w:marTop w:val="0"/>
      <w:marBottom w:val="0"/>
      <w:divBdr>
        <w:top w:val="none" w:sz="0" w:space="0" w:color="auto"/>
        <w:left w:val="none" w:sz="0" w:space="0" w:color="auto"/>
        <w:bottom w:val="none" w:sz="0" w:space="0" w:color="auto"/>
        <w:right w:val="none" w:sz="0" w:space="0" w:color="auto"/>
      </w:divBdr>
      <w:divsChild>
        <w:div w:id="1225065889">
          <w:marLeft w:val="0"/>
          <w:marRight w:val="0"/>
          <w:marTop w:val="0"/>
          <w:marBottom w:val="0"/>
          <w:divBdr>
            <w:top w:val="none" w:sz="0" w:space="0" w:color="auto"/>
            <w:left w:val="none" w:sz="0" w:space="0" w:color="auto"/>
            <w:bottom w:val="none" w:sz="0" w:space="0" w:color="auto"/>
            <w:right w:val="none" w:sz="0" w:space="0" w:color="auto"/>
          </w:divBdr>
          <w:divsChild>
            <w:div w:id="1859931927">
              <w:marLeft w:val="0"/>
              <w:marRight w:val="0"/>
              <w:marTop w:val="0"/>
              <w:marBottom w:val="0"/>
              <w:divBdr>
                <w:top w:val="none" w:sz="0" w:space="0" w:color="auto"/>
                <w:left w:val="none" w:sz="0" w:space="0" w:color="auto"/>
                <w:bottom w:val="none" w:sz="0" w:space="0" w:color="auto"/>
                <w:right w:val="none" w:sz="0" w:space="0" w:color="auto"/>
              </w:divBdr>
              <w:divsChild>
                <w:div w:id="137029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ebs.prospekt.org/books" TargetMode="External"/><Relationship Id="rId26" Type="http://schemas.openxmlformats.org/officeDocument/2006/relationships/hyperlink" Target="http://www.sciencedirect.com"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s://www.zadadaev.com/" TargetMode="External"/><Relationship Id="rId17" Type="http://schemas.openxmlformats.org/officeDocument/2006/relationships/hyperlink" Target="https://urait.ru/" TargetMode="External"/><Relationship Id="rId25" Type="http://schemas.openxmlformats.org/officeDocument/2006/relationships/hyperlink" Target="http://library.fa.ru/resource.asp?id=527"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lib.alpinadigital.ru/"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g.fa.ru" TargetMode="External"/><Relationship Id="rId24" Type="http://schemas.openxmlformats.org/officeDocument/2006/relationships/hyperlink" Target="http://ar.cnki.net/ACADRE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spark-interfax.ru/" TargetMode="External"/><Relationship Id="rId28" Type="http://schemas.openxmlformats.org/officeDocument/2006/relationships/hyperlink" Target="http://link.springer.com/" TargetMode="External"/><Relationship Id="rId10" Type="http://schemas.openxmlformats.org/officeDocument/2006/relationships/hyperlink" Target="https://v8.1c.ru/erp/" TargetMode="External"/><Relationship Id="rId19" Type="http://schemas.openxmlformats.org/officeDocument/2006/relationships/hyperlink" Target="https://e.lanbook.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8.1c.ru/platforma/" TargetMode="External"/><Relationship Id="rId14" Type="http://schemas.openxmlformats.org/officeDocument/2006/relationships/hyperlink" Target="http://www.book.ru" TargetMode="External"/><Relationship Id="rId22" Type="http://schemas.openxmlformats.org/officeDocument/2006/relationships/hyperlink" Target="http://&#1085;&#1101;&#1073;.&#1088;&#1092;/" TargetMode="External"/><Relationship Id="rId27" Type="http://schemas.openxmlformats.org/officeDocument/2006/relationships/hyperlink" Target="https://www.scopus.com"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79757-F283-44C7-A5AE-9473EF92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5871</Words>
  <Characters>33470</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2023-02-14T15:06:00Z</dcterms:created>
  <dcterms:modified xsi:type="dcterms:W3CDTF">2023-02-27T07:52:00Z</dcterms:modified>
</cp:coreProperties>
</file>